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7EF" w:rsidRDefault="001B77EF" w:rsidP="000166C7">
      <w:pPr>
        <w:spacing w:after="10" w:line="259" w:lineRule="auto"/>
        <w:ind w:left="0" w:right="0" w:firstLine="0"/>
      </w:pPr>
    </w:p>
    <w:p w:rsidR="001B77EF" w:rsidRPr="00E70E67" w:rsidRDefault="00B821E0">
      <w:pPr>
        <w:spacing w:after="13" w:line="259" w:lineRule="auto"/>
        <w:ind w:left="4045" w:right="0" w:firstLine="0"/>
        <w:rPr>
          <w:color w:val="000000" w:themeColor="text1"/>
        </w:rPr>
      </w:pPr>
      <w:r w:rsidRPr="00E70E67">
        <w:rPr>
          <w:b/>
          <w:color w:val="000000" w:themeColor="text1"/>
          <w:sz w:val="48"/>
        </w:rPr>
        <w:t xml:space="preserve">Conflict Resolution </w:t>
      </w:r>
    </w:p>
    <w:p w:rsidR="001B77EF" w:rsidRDefault="00B821E0">
      <w:pPr>
        <w:spacing w:after="0" w:line="259" w:lineRule="auto"/>
        <w:ind w:left="0" w:right="0" w:firstLine="0"/>
      </w:pPr>
      <w:r>
        <w:rPr>
          <w:b/>
          <w:sz w:val="54"/>
        </w:rPr>
        <w:t xml:space="preserve"> </w:t>
      </w:r>
    </w:p>
    <w:p w:rsidR="001B77EF" w:rsidRDefault="00B821E0">
      <w:pPr>
        <w:spacing w:after="24" w:line="269" w:lineRule="auto"/>
        <w:ind w:left="2002" w:right="0"/>
      </w:pPr>
      <w:r>
        <w:rPr>
          <w:sz w:val="22"/>
        </w:rPr>
        <w:t xml:space="preserve">It is important that staff feel safe in their working environments. Violent behaviour not only affects them personally but indirectly it has a negative impact on the standard of service and the delivery of patient care. In terms of tackling violence against staff, Conflict Resolution training is a key preventative tool. It forms part of a range of measures introduced to make the NHS a safer place to work.   Clearly is it not sufficient to react to incidents after they occur; ways of reducing the risk of incidents occurring and preventing them from happening in the first place must be found and this workbook aims to address the way one communicates, patterns of behaviour, recognition of warning signs, impact factors and preventative strategies. </w:t>
      </w:r>
    </w:p>
    <w:p w:rsidR="001B77EF" w:rsidRDefault="00B821E0">
      <w:pPr>
        <w:spacing w:after="0" w:line="259" w:lineRule="auto"/>
        <w:ind w:left="0" w:right="0" w:firstLine="0"/>
      </w:pPr>
      <w:r>
        <w:t xml:space="preserve"> </w:t>
      </w:r>
    </w:p>
    <w:p w:rsidR="001B77EF" w:rsidRDefault="00B821E0">
      <w:pPr>
        <w:spacing w:after="0" w:line="259" w:lineRule="auto"/>
        <w:ind w:left="0" w:right="0" w:firstLine="0"/>
      </w:pPr>
      <w:r>
        <w:rPr>
          <w:sz w:val="22"/>
        </w:rPr>
        <w:t xml:space="preserve"> </w:t>
      </w:r>
    </w:p>
    <w:p w:rsidR="001B77EF" w:rsidRDefault="00B821E0">
      <w:pPr>
        <w:spacing w:after="24" w:line="269" w:lineRule="auto"/>
        <w:ind w:left="2002" w:right="0"/>
      </w:pPr>
      <w:r>
        <w:rPr>
          <w:sz w:val="22"/>
        </w:rPr>
        <w:t>Please read this guidance document and confirm your understanding by completing the return</w:t>
      </w:r>
      <w:r w:rsidR="00AF327D">
        <w:rPr>
          <w:sz w:val="22"/>
        </w:rPr>
        <w:t xml:space="preserve"> slip and returning this to your site specific training department.</w:t>
      </w:r>
    </w:p>
    <w:p w:rsidR="001B77EF" w:rsidRDefault="00B821E0">
      <w:pPr>
        <w:spacing w:after="0" w:line="259" w:lineRule="auto"/>
        <w:ind w:left="0" w:right="0" w:firstLine="0"/>
      </w:pPr>
      <w:r>
        <w:t xml:space="preserve"> </w:t>
      </w:r>
    </w:p>
    <w:p w:rsidR="001B77EF" w:rsidRDefault="00B821E0">
      <w:pPr>
        <w:spacing w:after="98" w:line="259" w:lineRule="auto"/>
        <w:ind w:left="0" w:right="0" w:firstLine="0"/>
      </w:pPr>
      <w:r>
        <w:t xml:space="preserve"> </w:t>
      </w:r>
    </w:p>
    <w:p w:rsidR="001B77EF" w:rsidRDefault="00B821E0">
      <w:pPr>
        <w:spacing w:after="6011" w:line="269" w:lineRule="auto"/>
        <w:ind w:left="2002" w:right="0"/>
      </w:pPr>
      <w:r>
        <w:rPr>
          <w:noProof/>
        </w:rPr>
        <w:drawing>
          <wp:anchor distT="0" distB="0" distL="114300" distR="114300" simplePos="0" relativeHeight="251657216" behindDoc="0" locked="0" layoutInCell="1" allowOverlap="0">
            <wp:simplePos x="0" y="0"/>
            <wp:positionH relativeFrom="page">
              <wp:posOffset>5219700</wp:posOffset>
            </wp:positionH>
            <wp:positionV relativeFrom="page">
              <wp:posOffset>213360</wp:posOffset>
            </wp:positionV>
            <wp:extent cx="2148840" cy="746760"/>
            <wp:effectExtent l="0" t="0" r="0" b="0"/>
            <wp:wrapTopAndBottom/>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a:stretch>
                      <a:fillRect/>
                    </a:stretch>
                  </pic:blipFill>
                  <pic:spPr>
                    <a:xfrm>
                      <a:off x="0" y="0"/>
                      <a:ext cx="2148840" cy="746760"/>
                    </a:xfrm>
                    <a:prstGeom prst="rect">
                      <a:avLst/>
                    </a:prstGeom>
                  </pic:spPr>
                </pic:pic>
              </a:graphicData>
            </a:graphic>
          </wp:anchor>
        </w:drawing>
      </w:r>
      <w:r>
        <w:rPr>
          <w:sz w:val="22"/>
        </w:rPr>
        <w:t xml:space="preserve">Thank you. </w:t>
      </w:r>
    </w:p>
    <w:p w:rsidR="001B77EF" w:rsidRDefault="00B821E0">
      <w:pPr>
        <w:tabs>
          <w:tab w:val="center" w:pos="2151"/>
        </w:tabs>
        <w:spacing w:after="24" w:line="269" w:lineRule="auto"/>
        <w:ind w:left="0" w:right="0" w:firstLine="0"/>
      </w:pPr>
      <w:r>
        <w:rPr>
          <w:sz w:val="20"/>
        </w:rPr>
        <w:t xml:space="preserve"> </w:t>
      </w:r>
      <w:r>
        <w:rPr>
          <w:sz w:val="20"/>
        </w:rPr>
        <w:tab/>
      </w:r>
    </w:p>
    <w:p w:rsidR="001B77EF" w:rsidRDefault="00B821E0">
      <w:pPr>
        <w:pStyle w:val="Heading1"/>
      </w:pPr>
      <w:r>
        <w:lastRenderedPageBreak/>
        <w:t xml:space="preserve">Conflict Resolution </w:t>
      </w:r>
    </w:p>
    <w:p w:rsidR="001B77EF" w:rsidRDefault="00B821E0">
      <w:pPr>
        <w:spacing w:after="21" w:line="259" w:lineRule="auto"/>
        <w:ind w:left="0" w:right="0" w:firstLine="0"/>
      </w:pPr>
      <w:r>
        <w:rPr>
          <w:sz w:val="20"/>
        </w:rPr>
        <w:t xml:space="preserve"> </w:t>
      </w:r>
    </w:p>
    <w:p w:rsidR="001B77EF" w:rsidRDefault="00B821E0">
      <w:pPr>
        <w:spacing w:after="72" w:line="259" w:lineRule="auto"/>
        <w:ind w:left="0" w:right="0" w:firstLine="0"/>
      </w:pPr>
      <w:r>
        <w:t xml:space="preserve"> </w:t>
      </w:r>
    </w:p>
    <w:p w:rsidR="001B77EF" w:rsidRDefault="00B821E0">
      <w:pPr>
        <w:spacing w:after="225"/>
        <w:ind w:left="1435"/>
      </w:pPr>
      <w:r>
        <w:t xml:space="preserve">It is important that staff feel safe in their working environments. Violent behaviour not only affects them personally but indirectly it has a negative impact on the standard of service and the delivery of patient care. In terms of tackling violence against staff, Conflict Resolution training is a key preventative tool. It forms part of a range of measures introduced to make the NHS a safer place to work. Clearly is it not sufficient to react to incidents after they occur; ways of reducing the risk of incidents occurring and preventing them from happening in the first place must be found and this workbook aims to address the way one communicates, patterns of behaviour, recognition of warning signs, impact factors and preventative strategies. </w:t>
      </w:r>
    </w:p>
    <w:p w:rsidR="001B77EF" w:rsidRDefault="00B821E0">
      <w:pPr>
        <w:spacing w:after="154"/>
        <w:ind w:left="1435" w:right="174"/>
      </w:pPr>
      <w:r>
        <w:t xml:space="preserve">Conflict is sometimes unavoidable in relationships. Conflict alerts us to the need for communication and problem solving. Using good communication skills to resolve conflict, as opposed to angry confrontation, blaming or violence, is a much more effective approach. </w:t>
      </w:r>
    </w:p>
    <w:p w:rsidR="001B77EF" w:rsidRDefault="00B821E0">
      <w:pPr>
        <w:spacing w:after="56" w:line="283" w:lineRule="auto"/>
        <w:ind w:left="1435" w:right="348"/>
        <w:jc w:val="both"/>
      </w:pPr>
      <w:r>
        <w:t xml:space="preserve">Communication is the process of exchanging information and feelings. It affords us the opportunity to express our viewpoint, share our assumptions, and inquire into the other person’s mode of thinking. Good communication skills are essential in resolving conflict because they increase understanding and reduce the risk of jumping to conclusions or making generalisations. </w:t>
      </w:r>
    </w:p>
    <w:p w:rsidR="001B77EF" w:rsidRDefault="00B821E0">
      <w:pPr>
        <w:spacing w:after="0" w:line="259" w:lineRule="auto"/>
        <w:ind w:left="0" w:right="0" w:firstLine="0"/>
      </w:pPr>
      <w:r>
        <w:rPr>
          <w:sz w:val="29"/>
        </w:rPr>
        <w:t xml:space="preserve"> </w:t>
      </w:r>
    </w:p>
    <w:p w:rsidR="001B77EF" w:rsidRDefault="00B821E0">
      <w:pPr>
        <w:pStyle w:val="Heading2"/>
        <w:ind w:left="1435"/>
      </w:pPr>
      <w:r>
        <w:rPr>
          <w:b w:val="0"/>
          <w:color w:val="0092FF"/>
        </w:rPr>
        <w:t>Effective communication</w:t>
      </w:r>
      <w:r>
        <w:rPr>
          <w:b w:val="0"/>
        </w:rPr>
        <w:t xml:space="preserve"> </w:t>
      </w:r>
    </w:p>
    <w:p w:rsidR="001B77EF" w:rsidRDefault="00B821E0">
      <w:pPr>
        <w:spacing w:after="38"/>
        <w:ind w:left="1435" w:right="0"/>
      </w:pPr>
      <w:r>
        <w:t xml:space="preserve">There are a number of models that you can use to achieve better communication with patients/service users and diffuse conflict situations. PACE and the Five Step Appeal Process are two of them </w:t>
      </w:r>
    </w:p>
    <w:p w:rsidR="001B77EF" w:rsidRDefault="00B821E0">
      <w:pPr>
        <w:spacing w:after="72" w:line="259" w:lineRule="auto"/>
        <w:ind w:left="0" w:right="0" w:firstLine="0"/>
      </w:pPr>
      <w:r>
        <w:t xml:space="preserve"> </w:t>
      </w:r>
    </w:p>
    <w:p w:rsidR="00BC79DD" w:rsidRDefault="00BC79DD">
      <w:pPr>
        <w:spacing w:after="0" w:line="259" w:lineRule="auto"/>
        <w:ind w:left="0" w:right="7149" w:firstLine="0"/>
        <w:jc w:val="center"/>
      </w:pPr>
    </w:p>
    <w:p w:rsidR="00BC79DD" w:rsidRDefault="00BC79DD">
      <w:pPr>
        <w:spacing w:after="0" w:line="259" w:lineRule="auto"/>
        <w:ind w:left="0" w:right="7149" w:firstLine="0"/>
        <w:jc w:val="center"/>
      </w:pPr>
    </w:p>
    <w:p w:rsidR="00BC79DD" w:rsidRDefault="00BC79DD">
      <w:pPr>
        <w:spacing w:after="0" w:line="259" w:lineRule="auto"/>
        <w:ind w:left="0" w:right="7149" w:firstLine="0"/>
        <w:jc w:val="center"/>
      </w:pPr>
    </w:p>
    <w:p w:rsidR="00BC79DD" w:rsidRDefault="00BC79DD">
      <w:pPr>
        <w:spacing w:after="0" w:line="259" w:lineRule="auto"/>
        <w:ind w:left="0" w:right="7149" w:firstLine="0"/>
        <w:jc w:val="center"/>
      </w:pPr>
    </w:p>
    <w:p w:rsidR="00BC79DD" w:rsidRDefault="00BC79DD">
      <w:pPr>
        <w:spacing w:after="0" w:line="259" w:lineRule="auto"/>
        <w:ind w:left="0" w:right="7149" w:firstLine="0"/>
        <w:jc w:val="center"/>
      </w:pPr>
    </w:p>
    <w:p w:rsidR="00BC79DD" w:rsidRDefault="00BC79DD">
      <w:pPr>
        <w:spacing w:after="0" w:line="259" w:lineRule="auto"/>
        <w:ind w:left="0" w:right="7149" w:firstLine="0"/>
        <w:jc w:val="center"/>
      </w:pPr>
    </w:p>
    <w:p w:rsidR="00BC79DD" w:rsidRDefault="00BC79DD">
      <w:pPr>
        <w:spacing w:after="0" w:line="259" w:lineRule="auto"/>
        <w:ind w:left="0" w:right="7149" w:firstLine="0"/>
        <w:jc w:val="center"/>
      </w:pPr>
    </w:p>
    <w:p w:rsidR="00BC79DD" w:rsidRDefault="00BC79DD">
      <w:pPr>
        <w:spacing w:after="0" w:line="259" w:lineRule="auto"/>
        <w:ind w:left="0" w:right="7149" w:firstLine="0"/>
        <w:jc w:val="center"/>
      </w:pPr>
    </w:p>
    <w:p w:rsidR="00BC79DD" w:rsidRDefault="00BC79DD">
      <w:pPr>
        <w:spacing w:after="0" w:line="259" w:lineRule="auto"/>
        <w:ind w:left="0" w:right="7149" w:firstLine="0"/>
        <w:jc w:val="center"/>
      </w:pPr>
    </w:p>
    <w:p w:rsidR="00BC79DD" w:rsidRDefault="00BC79DD">
      <w:pPr>
        <w:spacing w:after="0" w:line="259" w:lineRule="auto"/>
        <w:ind w:left="0" w:right="7149" w:firstLine="0"/>
        <w:jc w:val="center"/>
      </w:pPr>
    </w:p>
    <w:p w:rsidR="00BC79DD" w:rsidRDefault="00BC79DD">
      <w:pPr>
        <w:spacing w:after="0" w:line="259" w:lineRule="auto"/>
        <w:ind w:left="0" w:right="7149" w:firstLine="0"/>
        <w:jc w:val="center"/>
      </w:pPr>
    </w:p>
    <w:p w:rsidR="00BC79DD" w:rsidRDefault="00BC79DD" w:rsidP="00BC79DD">
      <w:pPr>
        <w:spacing w:after="0" w:line="259" w:lineRule="auto"/>
        <w:ind w:left="0" w:right="7149" w:firstLine="0"/>
        <w:jc w:val="center"/>
      </w:pPr>
    </w:p>
    <w:p w:rsidR="001B77EF" w:rsidRDefault="00B821E0" w:rsidP="00BC79DD">
      <w:pPr>
        <w:spacing w:after="0" w:line="259" w:lineRule="auto"/>
        <w:ind w:left="0" w:right="7149" w:firstLine="0"/>
        <w:jc w:val="center"/>
      </w:pPr>
      <w:r>
        <w:lastRenderedPageBreak/>
        <w:t>PACE</w:t>
      </w:r>
    </w:p>
    <w:p w:rsidR="001B77EF" w:rsidRDefault="00B821E0">
      <w:pPr>
        <w:spacing w:after="0" w:line="259" w:lineRule="auto"/>
        <w:ind w:left="0" w:right="0" w:firstLine="0"/>
      </w:pPr>
      <w:r>
        <w:rPr>
          <w:sz w:val="20"/>
        </w:rPr>
        <w:t xml:space="preserve"> </w:t>
      </w:r>
    </w:p>
    <w:p w:rsidR="001B77EF" w:rsidRDefault="00B821E0">
      <w:pPr>
        <w:spacing w:after="0" w:line="259" w:lineRule="auto"/>
        <w:ind w:left="0" w:right="0" w:firstLine="0"/>
      </w:pPr>
      <w:r>
        <w:rPr>
          <w:sz w:val="10"/>
        </w:rPr>
        <w:t xml:space="preserve"> </w:t>
      </w:r>
    </w:p>
    <w:p w:rsidR="00BC79DD" w:rsidRDefault="00B821E0" w:rsidP="00BC79DD">
      <w:pPr>
        <w:spacing w:after="2384" w:line="259" w:lineRule="auto"/>
        <w:ind w:left="1585" w:right="0" w:firstLine="0"/>
        <w:rPr>
          <w:color w:val="0092FF"/>
        </w:rPr>
      </w:pPr>
      <w:r>
        <w:rPr>
          <w:noProof/>
        </w:rPr>
        <w:drawing>
          <wp:inline distT="0" distB="0" distL="0" distR="0">
            <wp:extent cx="4850130" cy="5943473"/>
            <wp:effectExtent l="0" t="0" r="0" b="0"/>
            <wp:docPr id="221" name="Picture 221"/>
            <wp:cNvGraphicFramePr/>
            <a:graphic xmlns:a="http://schemas.openxmlformats.org/drawingml/2006/main">
              <a:graphicData uri="http://schemas.openxmlformats.org/drawingml/2006/picture">
                <pic:pic xmlns:pic="http://schemas.openxmlformats.org/drawingml/2006/picture">
                  <pic:nvPicPr>
                    <pic:cNvPr id="221" name="Picture 221"/>
                    <pic:cNvPicPr/>
                  </pic:nvPicPr>
                  <pic:blipFill>
                    <a:blip r:embed="rId8"/>
                    <a:stretch>
                      <a:fillRect/>
                    </a:stretch>
                  </pic:blipFill>
                  <pic:spPr>
                    <a:xfrm>
                      <a:off x="0" y="0"/>
                      <a:ext cx="4850130" cy="5943473"/>
                    </a:xfrm>
                    <a:prstGeom prst="rect">
                      <a:avLst/>
                    </a:prstGeom>
                  </pic:spPr>
                </pic:pic>
              </a:graphicData>
            </a:graphic>
          </wp:inline>
        </w:drawing>
      </w:r>
    </w:p>
    <w:p w:rsidR="00BC79DD" w:rsidRDefault="00B821E0" w:rsidP="00BC79DD">
      <w:pPr>
        <w:spacing w:after="0" w:line="259" w:lineRule="auto"/>
        <w:ind w:left="1585" w:right="0" w:firstLine="0"/>
        <w:rPr>
          <w:color w:val="0092FF"/>
        </w:rPr>
      </w:pPr>
      <w:r>
        <w:rPr>
          <w:color w:val="0092FF"/>
        </w:rPr>
        <w:t>The five-step appeal</w:t>
      </w:r>
    </w:p>
    <w:p w:rsidR="00BC79DD" w:rsidRDefault="00BC79DD" w:rsidP="00BC79DD">
      <w:pPr>
        <w:spacing w:after="0" w:line="259" w:lineRule="auto"/>
        <w:ind w:left="1585" w:right="0" w:firstLine="0"/>
      </w:pPr>
    </w:p>
    <w:p w:rsidR="001B77EF" w:rsidRDefault="00B821E0" w:rsidP="00BC79DD">
      <w:pPr>
        <w:spacing w:after="0" w:line="259" w:lineRule="auto"/>
        <w:ind w:left="1585" w:right="0" w:firstLine="0"/>
      </w:pPr>
      <w:r>
        <w:t xml:space="preserve">This model is used to de-escalate conflict. It is useful when resolving a difficult situation or where a person refuses to comply with a request to change their behaviour. </w:t>
      </w:r>
    </w:p>
    <w:p w:rsidR="001B77EF" w:rsidRDefault="00B821E0">
      <w:pPr>
        <w:spacing w:after="147" w:line="259" w:lineRule="auto"/>
        <w:ind w:left="1435" w:right="0"/>
      </w:pPr>
      <w:r>
        <w:rPr>
          <w:b/>
        </w:rPr>
        <w:t xml:space="preserve">ETHICAL APPEAL </w:t>
      </w:r>
    </w:p>
    <w:p w:rsidR="001B77EF" w:rsidRDefault="00B821E0">
      <w:pPr>
        <w:spacing w:after="156"/>
        <w:ind w:left="1435" w:right="0"/>
      </w:pPr>
      <w:r>
        <w:t xml:space="preserve">Start by making a reasonable request of somebody. </w:t>
      </w:r>
    </w:p>
    <w:p w:rsidR="001B77EF" w:rsidRDefault="00B821E0">
      <w:pPr>
        <w:spacing w:after="147" w:line="259" w:lineRule="auto"/>
        <w:ind w:left="1435" w:right="0"/>
      </w:pPr>
      <w:r>
        <w:rPr>
          <w:b/>
        </w:rPr>
        <w:t xml:space="preserve">REASONED APPEAL </w:t>
      </w:r>
    </w:p>
    <w:p w:rsidR="001B77EF" w:rsidRDefault="00B821E0">
      <w:pPr>
        <w:ind w:left="1435" w:right="0"/>
      </w:pPr>
      <w:r>
        <w:t xml:space="preserve">Give the person the reason / understanding as to why you are making the request. </w:t>
      </w:r>
    </w:p>
    <w:p w:rsidR="001B77EF" w:rsidRDefault="00B821E0">
      <w:pPr>
        <w:spacing w:after="0" w:line="236" w:lineRule="auto"/>
        <w:ind w:left="0" w:right="10609" w:firstLine="0"/>
      </w:pPr>
      <w:r>
        <w:rPr>
          <w:sz w:val="26"/>
        </w:rPr>
        <w:t xml:space="preserve"> </w:t>
      </w:r>
      <w:r>
        <w:rPr>
          <w:sz w:val="27"/>
        </w:rPr>
        <w:t xml:space="preserve"> </w:t>
      </w:r>
    </w:p>
    <w:p w:rsidR="001B77EF" w:rsidRDefault="00B821E0">
      <w:pPr>
        <w:spacing w:after="147" w:line="259" w:lineRule="auto"/>
        <w:ind w:left="1435" w:right="0"/>
      </w:pPr>
      <w:r>
        <w:rPr>
          <w:b/>
        </w:rPr>
        <w:t xml:space="preserve">PERSONAL APPEAL </w:t>
      </w:r>
    </w:p>
    <w:p w:rsidR="001B77EF" w:rsidRDefault="00B821E0">
      <w:pPr>
        <w:spacing w:after="156"/>
        <w:ind w:left="1435" w:right="0"/>
      </w:pPr>
      <w:r>
        <w:t xml:space="preserve">How will the person benefit </w:t>
      </w:r>
    </w:p>
    <w:p w:rsidR="001B77EF" w:rsidRDefault="00B821E0">
      <w:pPr>
        <w:pStyle w:val="Heading2"/>
        <w:ind w:left="1435"/>
      </w:pPr>
      <w:r>
        <w:t xml:space="preserve">PRACTICAL APPEAL </w:t>
      </w:r>
    </w:p>
    <w:p w:rsidR="001B77EF" w:rsidRDefault="00B821E0" w:rsidP="00BC79DD">
      <w:pPr>
        <w:spacing w:after="56"/>
        <w:ind w:left="1435" w:right="130"/>
      </w:pPr>
      <w:r>
        <w:t xml:space="preserve">The last chance to get the person to stop what they are doing. Offer alternatives / options / consequences. </w:t>
      </w:r>
    </w:p>
    <w:p w:rsidR="001B77EF" w:rsidRDefault="00B821E0">
      <w:pPr>
        <w:spacing w:after="0" w:line="259" w:lineRule="auto"/>
        <w:ind w:left="0" w:right="0" w:firstLine="0"/>
      </w:pPr>
      <w:r>
        <w:rPr>
          <w:sz w:val="22"/>
        </w:rPr>
        <w:t xml:space="preserve"> </w:t>
      </w:r>
    </w:p>
    <w:p w:rsidR="001B77EF" w:rsidRDefault="00B821E0">
      <w:pPr>
        <w:pStyle w:val="Heading2"/>
        <w:spacing w:after="188"/>
        <w:ind w:left="1435"/>
      </w:pPr>
      <w:r>
        <w:t xml:space="preserve">ACTION </w:t>
      </w:r>
    </w:p>
    <w:p w:rsidR="001B77EF" w:rsidRDefault="00B821E0">
      <w:pPr>
        <w:spacing w:after="84"/>
        <w:ind w:left="1435" w:right="0"/>
      </w:pPr>
      <w:r>
        <w:t xml:space="preserve">Make sure you do what you said you are going to do, but don’t make threats! </w:t>
      </w:r>
    </w:p>
    <w:p w:rsidR="001B77EF" w:rsidRDefault="00B821E0">
      <w:pPr>
        <w:spacing w:after="0" w:line="259" w:lineRule="auto"/>
        <w:ind w:left="0" w:right="0" w:firstLine="0"/>
      </w:pPr>
      <w:r>
        <w:rPr>
          <w:sz w:val="34"/>
        </w:rPr>
        <w:t xml:space="preserve"> </w:t>
      </w:r>
    </w:p>
    <w:p w:rsidR="001B77EF" w:rsidRDefault="00B821E0">
      <w:pPr>
        <w:pStyle w:val="Heading3"/>
        <w:spacing w:after="36"/>
        <w:ind w:left="1435"/>
      </w:pPr>
      <w:r>
        <w:t>Communication is not just about words</w:t>
      </w:r>
      <w:r>
        <w:rPr>
          <w:color w:val="000000"/>
        </w:rPr>
        <w:t xml:space="preserve"> </w:t>
      </w:r>
    </w:p>
    <w:p w:rsidR="001B77EF" w:rsidRDefault="00B821E0">
      <w:pPr>
        <w:spacing w:after="193" w:line="283" w:lineRule="auto"/>
        <w:ind w:left="1435" w:right="200"/>
        <w:jc w:val="both"/>
      </w:pPr>
      <w:r>
        <w:t xml:space="preserve">In 1971, psychologist Albert </w:t>
      </w:r>
      <w:proofErr w:type="spellStart"/>
      <w:r>
        <w:t>Mehrabian</w:t>
      </w:r>
      <w:proofErr w:type="spellEnd"/>
      <w:r>
        <w:t xml:space="preserve"> published his most famous but often misquoted research on communication. This research, which is still relevant today, emphasised the importance of non-verbal communication, referring to the signals that we give another person and the way we interpret the signals given by them. </w:t>
      </w:r>
    </w:p>
    <w:p w:rsidR="001B77EF" w:rsidRDefault="00B821E0">
      <w:pPr>
        <w:spacing w:after="227"/>
        <w:ind w:left="1435" w:right="97"/>
      </w:pPr>
      <w:r>
        <w:t xml:space="preserve">In order to get our message across in the most effective possible way, we need to ensure that our tone of voice and body language match the spoken information: </w:t>
      </w:r>
    </w:p>
    <w:p w:rsidR="001B77EF" w:rsidRDefault="00B821E0">
      <w:pPr>
        <w:spacing w:after="230"/>
        <w:ind w:left="1435" w:right="0"/>
      </w:pPr>
      <w:r>
        <w:t xml:space="preserve">Visual = how you look, your body language, facial expressions and hand gestures </w:t>
      </w:r>
    </w:p>
    <w:p w:rsidR="001B77EF" w:rsidRDefault="00B821E0">
      <w:pPr>
        <w:spacing w:after="228"/>
        <w:ind w:left="1435" w:right="0"/>
      </w:pPr>
      <w:r>
        <w:t xml:space="preserve">Verbal = the content, the actual words you say </w:t>
      </w:r>
    </w:p>
    <w:p w:rsidR="001B77EF" w:rsidRDefault="00B821E0">
      <w:pPr>
        <w:ind w:left="1435" w:right="0"/>
      </w:pPr>
      <w:r>
        <w:t xml:space="preserve">Vocal = the way in which you deliver the words (tone, pitch, etc.) </w:t>
      </w:r>
    </w:p>
    <w:p w:rsidR="001B77EF" w:rsidRDefault="00B821E0">
      <w:pPr>
        <w:spacing w:after="9" w:line="259" w:lineRule="auto"/>
        <w:ind w:left="0" w:right="0" w:firstLine="0"/>
      </w:pPr>
      <w:r>
        <w:rPr>
          <w:sz w:val="21"/>
        </w:rPr>
        <w:t xml:space="preserve"> </w:t>
      </w:r>
    </w:p>
    <w:p w:rsidR="001B77EF" w:rsidRDefault="00B821E0">
      <w:pPr>
        <w:spacing w:after="29"/>
        <w:ind w:left="1435" w:right="0"/>
      </w:pPr>
      <w:r>
        <w:t xml:space="preserve">If these are in the right proportion, they become bigger than the sum of their three parts – and the message becomes more powerful. </w:t>
      </w:r>
    </w:p>
    <w:p w:rsidR="001B77EF" w:rsidRDefault="001B77EF">
      <w:pPr>
        <w:sectPr w:rsidR="001B77EF">
          <w:footerReference w:type="even" r:id="rId9"/>
          <w:footerReference w:type="default" r:id="rId10"/>
          <w:footerReference w:type="first" r:id="rId11"/>
          <w:pgSz w:w="11911" w:h="16841"/>
          <w:pgMar w:top="2786" w:right="1227" w:bottom="976" w:left="0" w:header="720" w:footer="720" w:gutter="0"/>
          <w:cols w:space="720"/>
        </w:sectPr>
      </w:pPr>
    </w:p>
    <w:p w:rsidR="001B77EF" w:rsidRDefault="00B821E0">
      <w:pPr>
        <w:spacing w:after="0" w:line="259" w:lineRule="auto"/>
        <w:ind w:left="0" w:right="0" w:firstLine="0"/>
      </w:pPr>
      <w:r>
        <w:rPr>
          <w:sz w:val="20"/>
        </w:rPr>
        <w:t xml:space="preserve"> </w:t>
      </w:r>
    </w:p>
    <w:p w:rsidR="001B77EF" w:rsidRDefault="00B821E0">
      <w:pPr>
        <w:spacing w:after="0" w:line="259" w:lineRule="auto"/>
        <w:ind w:left="0" w:right="0" w:firstLine="0"/>
      </w:pPr>
      <w:r>
        <w:rPr>
          <w:sz w:val="20"/>
        </w:rPr>
        <w:t xml:space="preserve"> </w:t>
      </w:r>
    </w:p>
    <w:p w:rsidR="001B77EF" w:rsidRDefault="00B821E0">
      <w:pPr>
        <w:spacing w:after="0" w:line="259" w:lineRule="auto"/>
        <w:ind w:left="0" w:right="0" w:firstLine="0"/>
      </w:pPr>
      <w:r>
        <w:rPr>
          <w:sz w:val="20"/>
        </w:rPr>
        <w:t xml:space="preserve"> </w:t>
      </w:r>
    </w:p>
    <w:p w:rsidR="001B77EF" w:rsidRDefault="00B821E0">
      <w:pPr>
        <w:spacing w:after="0" w:line="259" w:lineRule="auto"/>
        <w:ind w:left="0" w:right="0" w:firstLine="0"/>
      </w:pPr>
      <w:r>
        <w:rPr>
          <w:sz w:val="20"/>
        </w:rPr>
        <w:t xml:space="preserve"> </w:t>
      </w:r>
    </w:p>
    <w:p w:rsidR="001B77EF" w:rsidRDefault="00B821E0">
      <w:pPr>
        <w:spacing w:after="0" w:line="259" w:lineRule="auto"/>
        <w:ind w:left="0" w:right="0" w:firstLine="0"/>
      </w:pPr>
      <w:r>
        <w:rPr>
          <w:sz w:val="20"/>
        </w:rPr>
        <w:t xml:space="preserve"> </w:t>
      </w:r>
    </w:p>
    <w:p w:rsidR="001B77EF" w:rsidRDefault="00BC79DD">
      <w:pPr>
        <w:spacing w:after="0" w:line="259" w:lineRule="auto"/>
        <w:ind w:left="0" w:right="0" w:firstLine="0"/>
      </w:pPr>
      <w:r>
        <w:rPr>
          <w:noProof/>
        </w:rPr>
        <w:drawing>
          <wp:anchor distT="0" distB="0" distL="114300" distR="114300" simplePos="0" relativeHeight="251662336" behindDoc="0" locked="0" layoutInCell="1" allowOverlap="1">
            <wp:simplePos x="0" y="0"/>
            <wp:positionH relativeFrom="column">
              <wp:posOffset>951865</wp:posOffset>
            </wp:positionH>
            <wp:positionV relativeFrom="paragraph">
              <wp:posOffset>334645</wp:posOffset>
            </wp:positionV>
            <wp:extent cx="4754880" cy="2876550"/>
            <wp:effectExtent l="0" t="0" r="7620" b="0"/>
            <wp:wrapTopAndBottom/>
            <wp:docPr id="596" name="Picture 596"/>
            <wp:cNvGraphicFramePr/>
            <a:graphic xmlns:a="http://schemas.openxmlformats.org/drawingml/2006/main">
              <a:graphicData uri="http://schemas.openxmlformats.org/drawingml/2006/picture">
                <pic:pic xmlns:pic="http://schemas.openxmlformats.org/drawingml/2006/picture">
                  <pic:nvPicPr>
                    <pic:cNvPr id="596" name="Picture 596"/>
                    <pic:cNvPicPr/>
                  </pic:nvPicPr>
                  <pic:blipFill>
                    <a:blip r:embed="rId12"/>
                    <a:stretch>
                      <a:fillRect/>
                    </a:stretch>
                  </pic:blipFill>
                  <pic:spPr>
                    <a:xfrm>
                      <a:off x="0" y="0"/>
                      <a:ext cx="4754880" cy="2876550"/>
                    </a:xfrm>
                    <a:prstGeom prst="rect">
                      <a:avLst/>
                    </a:prstGeom>
                  </pic:spPr>
                </pic:pic>
              </a:graphicData>
            </a:graphic>
          </wp:anchor>
        </w:drawing>
      </w:r>
      <w:r w:rsidR="00B821E0">
        <w:rPr>
          <w:sz w:val="20"/>
        </w:rPr>
        <w:t xml:space="preserve"> </w:t>
      </w:r>
    </w:p>
    <w:p w:rsidR="001B77EF" w:rsidRDefault="00B821E0">
      <w:pPr>
        <w:spacing w:after="0" w:line="259" w:lineRule="auto"/>
        <w:ind w:left="0" w:right="0" w:firstLine="0"/>
      </w:pPr>
      <w:r>
        <w:rPr>
          <w:sz w:val="20"/>
        </w:rPr>
        <w:t xml:space="preserve"> </w:t>
      </w:r>
    </w:p>
    <w:p w:rsidR="001B77EF" w:rsidRDefault="00B821E0">
      <w:pPr>
        <w:spacing w:after="0" w:line="259" w:lineRule="auto"/>
        <w:ind w:left="0" w:right="0" w:firstLine="0"/>
      </w:pPr>
      <w:r>
        <w:rPr>
          <w:sz w:val="20"/>
        </w:rPr>
        <w:t xml:space="preserve"> </w:t>
      </w:r>
    </w:p>
    <w:p w:rsidR="001B77EF" w:rsidRDefault="00B821E0" w:rsidP="00BC79DD">
      <w:pPr>
        <w:spacing w:after="0" w:line="259" w:lineRule="auto"/>
        <w:ind w:left="0" w:right="0" w:firstLine="0"/>
      </w:pPr>
      <w:r>
        <w:rPr>
          <w:sz w:val="20"/>
        </w:rPr>
        <w:t xml:space="preserve"> </w:t>
      </w:r>
    </w:p>
    <w:p w:rsidR="001B77EF" w:rsidRDefault="00B821E0">
      <w:pPr>
        <w:spacing w:after="0" w:line="259" w:lineRule="auto"/>
        <w:ind w:left="0" w:right="0" w:firstLine="0"/>
      </w:pPr>
      <w:r>
        <w:rPr>
          <w:sz w:val="20"/>
        </w:rPr>
        <w:t xml:space="preserve"> </w:t>
      </w:r>
    </w:p>
    <w:p w:rsidR="001B77EF" w:rsidRDefault="00B821E0" w:rsidP="00BC79DD">
      <w:pPr>
        <w:spacing w:after="0" w:line="259" w:lineRule="auto"/>
        <w:ind w:left="0" w:right="0" w:firstLine="0"/>
      </w:pPr>
      <w:r>
        <w:rPr>
          <w:sz w:val="20"/>
        </w:rPr>
        <w:t xml:space="preserve"> </w:t>
      </w:r>
    </w:p>
    <w:p w:rsidR="001B77EF" w:rsidRDefault="00B821E0">
      <w:pPr>
        <w:spacing w:after="38" w:line="259" w:lineRule="auto"/>
        <w:ind w:left="0" w:right="0" w:firstLine="0"/>
      </w:pPr>
      <w:r>
        <w:rPr>
          <w:sz w:val="27"/>
        </w:rPr>
        <w:t xml:space="preserve"> </w:t>
      </w:r>
    </w:p>
    <w:p w:rsidR="001B77EF" w:rsidRDefault="00B821E0">
      <w:pPr>
        <w:ind w:left="1435" w:right="0"/>
      </w:pPr>
      <w:r>
        <w:t xml:space="preserve">In order to get the Visual right we need to ensure: </w:t>
      </w:r>
    </w:p>
    <w:p w:rsidR="001B77EF" w:rsidRDefault="00B821E0">
      <w:pPr>
        <w:spacing w:after="32" w:line="259" w:lineRule="auto"/>
        <w:ind w:left="0" w:right="0" w:firstLine="0"/>
      </w:pPr>
      <w:r>
        <w:rPr>
          <w:sz w:val="20"/>
        </w:rPr>
        <w:t xml:space="preserve"> </w:t>
      </w:r>
    </w:p>
    <w:p w:rsidR="001B77EF" w:rsidRDefault="00B821E0">
      <w:pPr>
        <w:numPr>
          <w:ilvl w:val="0"/>
          <w:numId w:val="1"/>
        </w:numPr>
        <w:ind w:right="0" w:hanging="720"/>
      </w:pPr>
      <w:r>
        <w:t xml:space="preserve">We have the right posture (upright, not tense – which would restrict the delivery) </w:t>
      </w:r>
    </w:p>
    <w:p w:rsidR="001B77EF" w:rsidRDefault="00B821E0">
      <w:pPr>
        <w:numPr>
          <w:ilvl w:val="0"/>
          <w:numId w:val="1"/>
        </w:numPr>
        <w:ind w:right="0" w:hanging="720"/>
      </w:pPr>
      <w:r>
        <w:t xml:space="preserve">We have the right physical expression (relaxed and controlled as opposed to tense, inhibited or aggressive) </w:t>
      </w:r>
    </w:p>
    <w:p w:rsidR="001B77EF" w:rsidRDefault="00B821E0">
      <w:pPr>
        <w:spacing w:after="173" w:line="259" w:lineRule="auto"/>
        <w:ind w:left="0" w:right="0" w:firstLine="0"/>
      </w:pPr>
      <w:r>
        <w:rPr>
          <w:sz w:val="26"/>
        </w:rPr>
        <w:t xml:space="preserve"> </w:t>
      </w:r>
    </w:p>
    <w:p w:rsidR="001B77EF" w:rsidRDefault="00B821E0">
      <w:pPr>
        <w:ind w:left="1435" w:right="0"/>
      </w:pPr>
      <w:r>
        <w:t xml:space="preserve">In order to get the Verbal right we need to ensure: </w:t>
      </w:r>
    </w:p>
    <w:p w:rsidR="001B77EF" w:rsidRDefault="00B821E0">
      <w:pPr>
        <w:spacing w:after="35" w:line="259" w:lineRule="auto"/>
        <w:ind w:left="0" w:right="0" w:firstLine="0"/>
      </w:pPr>
      <w:r>
        <w:rPr>
          <w:sz w:val="21"/>
        </w:rPr>
        <w:t xml:space="preserve"> </w:t>
      </w:r>
    </w:p>
    <w:p w:rsidR="001B77EF" w:rsidRDefault="00B821E0">
      <w:pPr>
        <w:numPr>
          <w:ilvl w:val="0"/>
          <w:numId w:val="1"/>
        </w:numPr>
        <w:ind w:right="0" w:hanging="720"/>
      </w:pPr>
      <w:r>
        <w:t xml:space="preserve">We know what we’re doing, we’ve done our homework in terms of the product knowledge </w:t>
      </w:r>
    </w:p>
    <w:p w:rsidR="001B77EF" w:rsidRDefault="00B821E0">
      <w:pPr>
        <w:numPr>
          <w:ilvl w:val="0"/>
          <w:numId w:val="1"/>
        </w:numPr>
        <w:spacing w:after="247"/>
        <w:ind w:right="0" w:hanging="720"/>
      </w:pPr>
      <w:r>
        <w:t xml:space="preserve">As well as ensuring we’ve pitched it right for the target audience </w:t>
      </w:r>
    </w:p>
    <w:p w:rsidR="001B77EF" w:rsidRDefault="00B821E0">
      <w:pPr>
        <w:spacing w:after="253"/>
        <w:ind w:left="1435" w:right="0"/>
      </w:pPr>
      <w:r>
        <w:t xml:space="preserve">In order to get the Vocal right we need to ensure: </w:t>
      </w:r>
    </w:p>
    <w:p w:rsidR="001B77EF" w:rsidRDefault="00B821E0">
      <w:pPr>
        <w:numPr>
          <w:ilvl w:val="0"/>
          <w:numId w:val="1"/>
        </w:numPr>
        <w:ind w:right="0" w:hanging="720"/>
      </w:pPr>
      <w:r>
        <w:t xml:space="preserve">We deliver the words with the right </w:t>
      </w:r>
      <w:r>
        <w:rPr>
          <w:rFonts w:ascii="Segoe UI Symbol" w:eastAsia="Segoe UI Symbol" w:hAnsi="Segoe UI Symbol" w:cs="Segoe UI Symbol"/>
        </w:rPr>
        <w:t></w:t>
      </w:r>
      <w:r>
        <w:t xml:space="preserve"> </w:t>
      </w:r>
      <w:r>
        <w:tab/>
        <w:t xml:space="preserve">Volume (‘strong’ doesn’t have to be ‘loud’) </w:t>
      </w:r>
    </w:p>
    <w:p w:rsidR="001B77EF" w:rsidRDefault="00B821E0">
      <w:pPr>
        <w:numPr>
          <w:ilvl w:val="0"/>
          <w:numId w:val="1"/>
        </w:numPr>
        <w:ind w:right="0" w:hanging="720"/>
      </w:pPr>
      <w:r>
        <w:t xml:space="preserve">Tone (confident and appropriate for the message) </w:t>
      </w:r>
    </w:p>
    <w:p w:rsidR="001B77EF" w:rsidRDefault="00B821E0">
      <w:pPr>
        <w:numPr>
          <w:ilvl w:val="0"/>
          <w:numId w:val="1"/>
        </w:numPr>
        <w:ind w:right="0" w:hanging="720"/>
      </w:pPr>
      <w:r>
        <w:t xml:space="preserve">Pitch (high or low) </w:t>
      </w:r>
    </w:p>
    <w:p w:rsidR="001B77EF" w:rsidRDefault="00B821E0">
      <w:pPr>
        <w:numPr>
          <w:ilvl w:val="0"/>
          <w:numId w:val="1"/>
        </w:numPr>
        <w:ind w:right="0" w:hanging="720"/>
      </w:pPr>
      <w:r>
        <w:t xml:space="preserve">Pace (speed to match the message) </w:t>
      </w:r>
    </w:p>
    <w:p w:rsidR="001B77EF" w:rsidRDefault="00B821E0">
      <w:pPr>
        <w:numPr>
          <w:ilvl w:val="0"/>
          <w:numId w:val="1"/>
        </w:numPr>
        <w:ind w:right="0" w:hanging="720"/>
      </w:pPr>
      <w:r>
        <w:t xml:space="preserve">Intonation pattern (varied to keep the audience engaged) </w:t>
      </w:r>
    </w:p>
    <w:p w:rsidR="001B77EF" w:rsidRDefault="00B821E0">
      <w:pPr>
        <w:spacing w:after="131" w:line="259" w:lineRule="auto"/>
        <w:ind w:left="0" w:right="0" w:firstLine="0"/>
      </w:pPr>
      <w:r>
        <w:rPr>
          <w:sz w:val="28"/>
        </w:rPr>
        <w:t xml:space="preserve"> </w:t>
      </w:r>
    </w:p>
    <w:p w:rsidR="00BC79DD" w:rsidRDefault="00BC79DD">
      <w:pPr>
        <w:spacing w:line="283" w:lineRule="auto"/>
        <w:ind w:left="1435" w:right="-3"/>
        <w:jc w:val="both"/>
      </w:pPr>
    </w:p>
    <w:p w:rsidR="00BC79DD" w:rsidRDefault="00BC79DD">
      <w:pPr>
        <w:spacing w:line="283" w:lineRule="auto"/>
        <w:ind w:left="1435" w:right="-3"/>
        <w:jc w:val="both"/>
      </w:pPr>
    </w:p>
    <w:p w:rsidR="001B77EF" w:rsidRDefault="00B821E0">
      <w:pPr>
        <w:spacing w:line="283" w:lineRule="auto"/>
        <w:ind w:left="1435" w:right="-3"/>
        <w:jc w:val="both"/>
      </w:pPr>
      <w:r>
        <w:t xml:space="preserve">We do not have to be experts in body language to ‘get the picture’ and it is worth remembering that while we may form an impression of someone before they even speak, they are also forming a first impression of us. </w:t>
      </w:r>
    </w:p>
    <w:p w:rsidR="001B77EF" w:rsidRDefault="00B821E0">
      <w:pPr>
        <w:pStyle w:val="Heading3"/>
        <w:spacing w:after="0"/>
        <w:ind w:left="1435"/>
      </w:pPr>
      <w:r>
        <w:t>Attitude and Behaviour Cycle (</w:t>
      </w:r>
      <w:proofErr w:type="spellStart"/>
      <w:r>
        <w:t>Betari's</w:t>
      </w:r>
      <w:proofErr w:type="spellEnd"/>
      <w:r>
        <w:t xml:space="preserve"> Box)</w:t>
      </w:r>
      <w:r>
        <w:rPr>
          <w:color w:val="000000"/>
        </w:rPr>
        <w:t xml:space="preserve"> </w:t>
      </w:r>
    </w:p>
    <w:p w:rsidR="001B77EF" w:rsidRDefault="00B821E0">
      <w:pPr>
        <w:spacing w:after="62" w:line="259" w:lineRule="auto"/>
        <w:ind w:left="0" w:right="0" w:firstLine="0"/>
      </w:pPr>
      <w:r>
        <w:rPr>
          <w:sz w:val="25"/>
        </w:rPr>
        <w:t xml:space="preserve"> </w:t>
      </w:r>
    </w:p>
    <w:p w:rsidR="001B77EF" w:rsidRDefault="00B821E0">
      <w:pPr>
        <w:spacing w:after="26"/>
        <w:ind w:left="1435" w:right="0"/>
      </w:pPr>
      <w:r>
        <w:t xml:space="preserve">Negative attitude and negative behaviour can become a vicious circle. Without the knowledge of this concept we can become locked into an escalating cycle of confrontation that becomes emotional. How we think and feel about ourselves and situations affects our conscious and subconscious behaviour such as our body language. This then Impacts on the other person's attitude and affects their behaviour. </w:t>
      </w:r>
    </w:p>
    <w:p w:rsidR="001B77EF" w:rsidRDefault="00B821E0">
      <w:pPr>
        <w:spacing w:after="0" w:line="259" w:lineRule="auto"/>
        <w:ind w:left="0" w:right="0" w:firstLine="0"/>
      </w:pPr>
      <w:r>
        <w:rPr>
          <w:sz w:val="20"/>
        </w:rPr>
        <w:t xml:space="preserve"> </w:t>
      </w:r>
    </w:p>
    <w:p w:rsidR="001B77EF" w:rsidRDefault="00B821E0">
      <w:pPr>
        <w:spacing w:after="0" w:line="259" w:lineRule="auto"/>
        <w:ind w:left="0" w:right="0" w:firstLine="0"/>
      </w:pPr>
      <w:r>
        <w:rPr>
          <w:sz w:val="20"/>
        </w:rPr>
        <w:t xml:space="preserve"> </w:t>
      </w:r>
    </w:p>
    <w:p w:rsidR="001B77EF" w:rsidRDefault="00B821E0">
      <w:pPr>
        <w:spacing w:after="0" w:line="259" w:lineRule="auto"/>
        <w:ind w:left="0" w:right="0" w:firstLine="0"/>
      </w:pPr>
      <w:r>
        <w:rPr>
          <w:sz w:val="10"/>
        </w:rPr>
        <w:t xml:space="preserve"> </w:t>
      </w:r>
    </w:p>
    <w:p w:rsidR="001B77EF" w:rsidRDefault="00B821E0">
      <w:pPr>
        <w:spacing w:after="10" w:line="259" w:lineRule="auto"/>
        <w:ind w:left="3168" w:right="0" w:firstLine="0"/>
      </w:pPr>
      <w:r>
        <w:rPr>
          <w:noProof/>
        </w:rPr>
        <w:drawing>
          <wp:inline distT="0" distB="0" distL="0" distR="0">
            <wp:extent cx="3342640" cy="2614803"/>
            <wp:effectExtent l="0" t="0" r="0" b="0"/>
            <wp:docPr id="760" name="Picture 760"/>
            <wp:cNvGraphicFramePr/>
            <a:graphic xmlns:a="http://schemas.openxmlformats.org/drawingml/2006/main">
              <a:graphicData uri="http://schemas.openxmlformats.org/drawingml/2006/picture">
                <pic:pic xmlns:pic="http://schemas.openxmlformats.org/drawingml/2006/picture">
                  <pic:nvPicPr>
                    <pic:cNvPr id="760" name="Picture 760"/>
                    <pic:cNvPicPr/>
                  </pic:nvPicPr>
                  <pic:blipFill>
                    <a:blip r:embed="rId13"/>
                    <a:stretch>
                      <a:fillRect/>
                    </a:stretch>
                  </pic:blipFill>
                  <pic:spPr>
                    <a:xfrm>
                      <a:off x="0" y="0"/>
                      <a:ext cx="3342640" cy="2614803"/>
                    </a:xfrm>
                    <a:prstGeom prst="rect">
                      <a:avLst/>
                    </a:prstGeom>
                  </pic:spPr>
                </pic:pic>
              </a:graphicData>
            </a:graphic>
          </wp:inline>
        </w:drawing>
      </w:r>
    </w:p>
    <w:p w:rsidR="001B77EF" w:rsidRDefault="00B821E0">
      <w:pPr>
        <w:spacing w:after="0" w:line="259" w:lineRule="auto"/>
        <w:ind w:left="0" w:right="0" w:firstLine="0"/>
      </w:pPr>
      <w:r>
        <w:rPr>
          <w:sz w:val="26"/>
        </w:rPr>
        <w:t xml:space="preserve"> </w:t>
      </w:r>
    </w:p>
    <w:p w:rsidR="001B77EF" w:rsidRDefault="00B821E0">
      <w:pPr>
        <w:spacing w:after="0" w:line="259" w:lineRule="auto"/>
        <w:ind w:left="0" w:right="0" w:firstLine="0"/>
      </w:pPr>
      <w:r>
        <w:rPr>
          <w:sz w:val="26"/>
        </w:rPr>
        <w:t xml:space="preserve"> </w:t>
      </w:r>
    </w:p>
    <w:p w:rsidR="001B77EF" w:rsidRDefault="00B821E0">
      <w:pPr>
        <w:spacing w:after="0" w:line="259" w:lineRule="auto"/>
        <w:ind w:left="0" w:right="0" w:firstLine="0"/>
      </w:pPr>
      <w:r>
        <w:rPr>
          <w:sz w:val="25"/>
        </w:rPr>
        <w:t xml:space="preserve"> </w:t>
      </w:r>
    </w:p>
    <w:p w:rsidR="001B77EF" w:rsidRDefault="00B821E0">
      <w:pPr>
        <w:spacing w:after="76"/>
        <w:ind w:left="1435" w:right="0"/>
      </w:pPr>
      <w:r>
        <w:t xml:space="preserve">We each have a responsibility to override whatever feelings we may be experiencing, and move towards a more positive and rational outlook. Once we understand this concept we are then empowered to break the cycle and use the messages that we send to de-escalate the interaction and promote a positive exchange. </w:t>
      </w:r>
    </w:p>
    <w:p w:rsidR="001B77EF" w:rsidRDefault="00B821E0">
      <w:pPr>
        <w:spacing w:after="0" w:line="259" w:lineRule="auto"/>
        <w:ind w:left="0" w:right="0" w:firstLine="0"/>
      </w:pPr>
      <w:r>
        <w:rPr>
          <w:sz w:val="29"/>
        </w:rPr>
        <w:t xml:space="preserve"> </w:t>
      </w:r>
    </w:p>
    <w:p w:rsidR="001B77EF" w:rsidRDefault="00B821E0">
      <w:pPr>
        <w:pStyle w:val="Heading3"/>
        <w:spacing w:after="0"/>
        <w:ind w:left="1435"/>
      </w:pPr>
      <w:r>
        <w:t>What can we do if communication will not work? Be Aware – Assess – Plan</w:t>
      </w:r>
      <w:r>
        <w:rPr>
          <w:color w:val="000000"/>
        </w:rPr>
        <w:t xml:space="preserve"> </w:t>
      </w:r>
    </w:p>
    <w:p w:rsidR="001B77EF" w:rsidRDefault="00B821E0">
      <w:pPr>
        <w:spacing w:after="177" w:line="259" w:lineRule="auto"/>
        <w:ind w:left="0" w:right="0" w:firstLine="0"/>
      </w:pPr>
      <w:r>
        <w:rPr>
          <w:sz w:val="26"/>
        </w:rPr>
        <w:t xml:space="preserve"> </w:t>
      </w:r>
    </w:p>
    <w:p w:rsidR="001B77EF" w:rsidRDefault="00B821E0">
      <w:pPr>
        <w:ind w:left="1435" w:right="0"/>
      </w:pPr>
      <w:r>
        <w:t xml:space="preserve">We have looked at how we communicate with others and how this can influence their behaviour and help to de-escalate a conflict situation. </w:t>
      </w:r>
    </w:p>
    <w:p w:rsidR="001B77EF" w:rsidRDefault="00B821E0">
      <w:pPr>
        <w:ind w:left="1435" w:right="0"/>
      </w:pPr>
      <w:r>
        <w:t xml:space="preserve">Different models of communication can act as tools to assist in conflict resolution and in recognising the behaviours people can exhibit, helping us to make decisions about our own actions. </w:t>
      </w:r>
    </w:p>
    <w:p w:rsidR="001B77EF" w:rsidRDefault="00B821E0">
      <w:pPr>
        <w:spacing w:after="0" w:line="259" w:lineRule="auto"/>
        <w:ind w:left="0" w:right="0" w:firstLine="0"/>
      </w:pPr>
      <w:r>
        <w:rPr>
          <w:sz w:val="20"/>
        </w:rPr>
        <w:t xml:space="preserve"> </w:t>
      </w:r>
    </w:p>
    <w:p w:rsidR="001B77EF" w:rsidRDefault="00B821E0">
      <w:pPr>
        <w:spacing w:after="0" w:line="259" w:lineRule="auto"/>
        <w:ind w:left="0" w:right="0" w:firstLine="0"/>
      </w:pPr>
      <w:r>
        <w:rPr>
          <w:sz w:val="20"/>
        </w:rPr>
        <w:t xml:space="preserve"> </w:t>
      </w:r>
    </w:p>
    <w:p w:rsidR="001B77EF" w:rsidRDefault="00B821E0">
      <w:pPr>
        <w:spacing w:after="0" w:line="259" w:lineRule="auto"/>
        <w:ind w:left="0" w:right="0" w:firstLine="0"/>
      </w:pPr>
      <w:r>
        <w:rPr>
          <w:sz w:val="20"/>
        </w:rPr>
        <w:t xml:space="preserve"> </w:t>
      </w:r>
    </w:p>
    <w:p w:rsidR="001B77EF" w:rsidRDefault="00B821E0">
      <w:pPr>
        <w:spacing w:after="0" w:line="259" w:lineRule="auto"/>
        <w:ind w:left="0" w:right="0" w:firstLine="0"/>
      </w:pPr>
      <w:r>
        <w:rPr>
          <w:sz w:val="20"/>
        </w:rPr>
        <w:t xml:space="preserve"> </w:t>
      </w:r>
    </w:p>
    <w:p w:rsidR="001B77EF" w:rsidRDefault="00B821E0">
      <w:pPr>
        <w:spacing w:after="0" w:line="259" w:lineRule="auto"/>
        <w:ind w:left="0" w:right="0" w:firstLine="0"/>
      </w:pPr>
      <w:r>
        <w:rPr>
          <w:sz w:val="20"/>
        </w:rPr>
        <w:t xml:space="preserve"> </w:t>
      </w:r>
    </w:p>
    <w:p w:rsidR="001B77EF" w:rsidRDefault="00B821E0">
      <w:pPr>
        <w:spacing w:after="0" w:line="259" w:lineRule="auto"/>
        <w:ind w:left="0" w:right="0" w:firstLine="0"/>
      </w:pPr>
      <w:r>
        <w:rPr>
          <w:sz w:val="20"/>
        </w:rPr>
        <w:t xml:space="preserve"> </w:t>
      </w:r>
    </w:p>
    <w:p w:rsidR="001B77EF" w:rsidRDefault="00AC2B8E">
      <w:pPr>
        <w:spacing w:after="0" w:line="259" w:lineRule="auto"/>
        <w:ind w:left="0" w:right="0" w:firstLine="0"/>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margin">
                  <wp:align>right</wp:align>
                </wp:positionH>
                <wp:positionV relativeFrom="page">
                  <wp:posOffset>1007706</wp:posOffset>
                </wp:positionV>
                <wp:extent cx="6354147" cy="720725"/>
                <wp:effectExtent l="0" t="0" r="0" b="0"/>
                <wp:wrapTopAndBottom/>
                <wp:docPr id="12306" name="Group 12306"/>
                <wp:cNvGraphicFramePr/>
                <a:graphic xmlns:a="http://schemas.openxmlformats.org/drawingml/2006/main">
                  <a:graphicData uri="http://schemas.microsoft.com/office/word/2010/wordprocessingGroup">
                    <wpg:wgp>
                      <wpg:cNvGrpSpPr/>
                      <wpg:grpSpPr>
                        <a:xfrm>
                          <a:off x="0" y="0"/>
                          <a:ext cx="6354147" cy="720725"/>
                          <a:chOff x="881684" y="1098296"/>
                          <a:chExt cx="5746320" cy="721302"/>
                        </a:xfrm>
                      </wpg:grpSpPr>
                      <wps:wsp>
                        <wps:cNvPr id="1093" name="Rectangle 1093"/>
                        <wps:cNvSpPr/>
                        <wps:spPr>
                          <a:xfrm>
                            <a:off x="881684" y="1098296"/>
                            <a:ext cx="1165040" cy="382861"/>
                          </a:xfrm>
                          <a:prstGeom prst="rect">
                            <a:avLst/>
                          </a:prstGeom>
                          <a:ln>
                            <a:noFill/>
                          </a:ln>
                        </wps:spPr>
                        <wps:txbx>
                          <w:txbxContent>
                            <w:p w:rsidR="00AC2B8E" w:rsidRDefault="00AC2B8E">
                              <w:pPr>
                                <w:spacing w:after="160" w:line="259" w:lineRule="auto"/>
                                <w:ind w:left="0" w:right="0" w:firstLine="0"/>
                              </w:pPr>
                              <w:r>
                                <w:rPr>
                                  <w:b/>
                                </w:rPr>
                                <w:t xml:space="preserve">Compliance </w:t>
                              </w:r>
                            </w:p>
                          </w:txbxContent>
                        </wps:txbx>
                        <wps:bodyPr horzOverflow="overflow" vert="horz" lIns="0" tIns="0" rIns="0" bIns="0" rtlCol="0">
                          <a:noAutofit/>
                        </wps:bodyPr>
                      </wps:wsp>
                      <wps:wsp>
                        <wps:cNvPr id="1094" name="Rectangle 1094"/>
                        <wps:cNvSpPr/>
                        <wps:spPr>
                          <a:xfrm>
                            <a:off x="1753361" y="1125267"/>
                            <a:ext cx="112697" cy="190519"/>
                          </a:xfrm>
                          <a:prstGeom prst="rect">
                            <a:avLst/>
                          </a:prstGeom>
                          <a:ln>
                            <a:noFill/>
                          </a:ln>
                        </wps:spPr>
                        <wps:txbx>
                          <w:txbxContent>
                            <w:p w:rsidR="00AC2B8E" w:rsidRDefault="00AC2B8E">
                              <w:pPr>
                                <w:spacing w:after="160" w:line="259" w:lineRule="auto"/>
                                <w:ind w:left="0" w:right="0" w:firstLine="0"/>
                              </w:pPr>
                              <w:r>
                                <w:t>–</w:t>
                              </w:r>
                            </w:p>
                          </w:txbxContent>
                        </wps:txbx>
                        <wps:bodyPr horzOverflow="overflow" vert="horz" lIns="0" tIns="0" rIns="0" bIns="0" rtlCol="0">
                          <a:noAutofit/>
                        </wps:bodyPr>
                      </wps:wsp>
                      <wps:wsp>
                        <wps:cNvPr id="1095" name="Rectangle 1095"/>
                        <wps:cNvSpPr/>
                        <wps:spPr>
                          <a:xfrm>
                            <a:off x="1838705" y="1098296"/>
                            <a:ext cx="56314" cy="226002"/>
                          </a:xfrm>
                          <a:prstGeom prst="rect">
                            <a:avLst/>
                          </a:prstGeom>
                          <a:ln>
                            <a:noFill/>
                          </a:ln>
                        </wps:spPr>
                        <wps:txbx>
                          <w:txbxContent>
                            <w:p w:rsidR="00AC2B8E" w:rsidRDefault="00AC2B8E">
                              <w:pPr>
                                <w:spacing w:after="160" w:line="259" w:lineRule="auto"/>
                                <w:ind w:left="0" w:right="0" w:firstLine="0"/>
                              </w:pPr>
                              <w:r>
                                <w:t xml:space="preserve"> </w:t>
                              </w:r>
                            </w:p>
                          </w:txbxContent>
                        </wps:txbx>
                        <wps:bodyPr horzOverflow="overflow" vert="horz" lIns="0" tIns="0" rIns="0" bIns="0" rtlCol="0">
                          <a:noAutofit/>
                        </wps:bodyPr>
                      </wps:wsp>
                      <wps:wsp>
                        <wps:cNvPr id="1096" name="Rectangle 1096"/>
                        <wps:cNvSpPr/>
                        <wps:spPr>
                          <a:xfrm>
                            <a:off x="1881377" y="1098296"/>
                            <a:ext cx="329949" cy="226002"/>
                          </a:xfrm>
                          <a:prstGeom prst="rect">
                            <a:avLst/>
                          </a:prstGeom>
                          <a:ln>
                            <a:noFill/>
                          </a:ln>
                        </wps:spPr>
                        <wps:txbx>
                          <w:txbxContent>
                            <w:p w:rsidR="00AC2B8E" w:rsidRDefault="00AC2B8E">
                              <w:pPr>
                                <w:spacing w:after="160" w:line="259" w:lineRule="auto"/>
                                <w:ind w:left="0" w:right="0" w:firstLine="0"/>
                              </w:pPr>
                              <w:proofErr w:type="gramStart"/>
                              <w:r>
                                <w:t>the</w:t>
                              </w:r>
                              <w:proofErr w:type="gramEnd"/>
                              <w:r>
                                <w:t xml:space="preserve"> </w:t>
                              </w:r>
                            </w:p>
                          </w:txbxContent>
                        </wps:txbx>
                        <wps:bodyPr horzOverflow="overflow" vert="horz" lIns="0" tIns="0" rIns="0" bIns="0" rtlCol="0">
                          <a:noAutofit/>
                        </wps:bodyPr>
                      </wps:wsp>
                      <wps:wsp>
                        <wps:cNvPr id="1097" name="Rectangle 1097"/>
                        <wps:cNvSpPr/>
                        <wps:spPr>
                          <a:xfrm>
                            <a:off x="2128646" y="1098296"/>
                            <a:ext cx="654256" cy="226002"/>
                          </a:xfrm>
                          <a:prstGeom prst="rect">
                            <a:avLst/>
                          </a:prstGeom>
                          <a:ln>
                            <a:noFill/>
                          </a:ln>
                        </wps:spPr>
                        <wps:txbx>
                          <w:txbxContent>
                            <w:p w:rsidR="00AC2B8E" w:rsidRDefault="00AC2B8E">
                              <w:pPr>
                                <w:spacing w:after="160" w:line="259" w:lineRule="auto"/>
                                <w:ind w:left="0" w:right="0" w:firstLine="0"/>
                              </w:pPr>
                              <w:proofErr w:type="gramStart"/>
                              <w:r>
                                <w:t>person</w:t>
                              </w:r>
                              <w:proofErr w:type="gramEnd"/>
                              <w:r>
                                <w:t xml:space="preserve"> </w:t>
                              </w:r>
                            </w:p>
                          </w:txbxContent>
                        </wps:txbx>
                        <wps:bodyPr horzOverflow="overflow" vert="horz" lIns="0" tIns="0" rIns="0" bIns="0" rtlCol="0">
                          <a:noAutofit/>
                        </wps:bodyPr>
                      </wps:wsp>
                      <wps:wsp>
                        <wps:cNvPr id="1098" name="Rectangle 1098"/>
                        <wps:cNvSpPr/>
                        <wps:spPr>
                          <a:xfrm>
                            <a:off x="2617850" y="1098296"/>
                            <a:ext cx="319814" cy="226002"/>
                          </a:xfrm>
                          <a:prstGeom prst="rect">
                            <a:avLst/>
                          </a:prstGeom>
                          <a:ln>
                            <a:noFill/>
                          </a:ln>
                        </wps:spPr>
                        <wps:txbx>
                          <w:txbxContent>
                            <w:p w:rsidR="00AC2B8E" w:rsidRDefault="00AC2B8E">
                              <w:pPr>
                                <w:spacing w:after="160" w:line="259" w:lineRule="auto"/>
                                <w:ind w:left="0" w:right="0" w:firstLine="0"/>
                              </w:pPr>
                              <w:proofErr w:type="gramStart"/>
                              <w:r>
                                <w:t>will</w:t>
                              </w:r>
                              <w:proofErr w:type="gramEnd"/>
                              <w:r>
                                <w:t xml:space="preserve"> </w:t>
                              </w:r>
                            </w:p>
                          </w:txbxContent>
                        </wps:txbx>
                        <wps:bodyPr horzOverflow="overflow" vert="horz" lIns="0" tIns="0" rIns="0" bIns="0" rtlCol="0">
                          <a:noAutofit/>
                        </wps:bodyPr>
                      </wps:wsp>
                      <wps:wsp>
                        <wps:cNvPr id="1099" name="Rectangle 1099"/>
                        <wps:cNvSpPr/>
                        <wps:spPr>
                          <a:xfrm>
                            <a:off x="2855594" y="1098296"/>
                            <a:ext cx="451564" cy="226002"/>
                          </a:xfrm>
                          <a:prstGeom prst="rect">
                            <a:avLst/>
                          </a:prstGeom>
                          <a:ln>
                            <a:noFill/>
                          </a:ln>
                        </wps:spPr>
                        <wps:txbx>
                          <w:txbxContent>
                            <w:p w:rsidR="00AC2B8E" w:rsidRDefault="00AC2B8E">
                              <w:pPr>
                                <w:spacing w:after="160" w:line="259" w:lineRule="auto"/>
                                <w:ind w:left="0" w:right="0" w:firstLine="0"/>
                              </w:pPr>
                              <w:proofErr w:type="gramStart"/>
                              <w:r>
                                <w:t>offer</w:t>
                              </w:r>
                              <w:proofErr w:type="gramEnd"/>
                              <w:r>
                                <w:t xml:space="preserve"> </w:t>
                              </w:r>
                            </w:p>
                          </w:txbxContent>
                        </wps:txbx>
                        <wps:bodyPr horzOverflow="overflow" vert="horz" lIns="0" tIns="0" rIns="0" bIns="0" rtlCol="0">
                          <a:noAutofit/>
                        </wps:bodyPr>
                      </wps:wsp>
                      <wps:wsp>
                        <wps:cNvPr id="1100" name="Rectangle 1100"/>
                        <wps:cNvSpPr/>
                        <wps:spPr>
                          <a:xfrm>
                            <a:off x="3192398" y="1098296"/>
                            <a:ext cx="283329" cy="226002"/>
                          </a:xfrm>
                          <a:prstGeom prst="rect">
                            <a:avLst/>
                          </a:prstGeom>
                          <a:ln>
                            <a:noFill/>
                          </a:ln>
                        </wps:spPr>
                        <wps:txbx>
                          <w:txbxContent>
                            <w:p w:rsidR="00AC2B8E" w:rsidRDefault="00AC2B8E">
                              <w:pPr>
                                <w:spacing w:after="160" w:line="259" w:lineRule="auto"/>
                                <w:ind w:left="0" w:right="0" w:firstLine="0"/>
                              </w:pPr>
                              <w:proofErr w:type="gramStart"/>
                              <w:r>
                                <w:t>no</w:t>
                              </w:r>
                              <w:proofErr w:type="gramEnd"/>
                              <w:r>
                                <w:t xml:space="preserve"> </w:t>
                              </w:r>
                            </w:p>
                          </w:txbxContent>
                        </wps:txbx>
                        <wps:bodyPr horzOverflow="overflow" vert="horz" lIns="0" tIns="0" rIns="0" bIns="0" rtlCol="0">
                          <a:noAutofit/>
                        </wps:bodyPr>
                      </wps:wsp>
                      <wps:wsp>
                        <wps:cNvPr id="1101" name="Rectangle 1101"/>
                        <wps:cNvSpPr/>
                        <wps:spPr>
                          <a:xfrm>
                            <a:off x="3405758" y="1098296"/>
                            <a:ext cx="944105" cy="226002"/>
                          </a:xfrm>
                          <a:prstGeom prst="rect">
                            <a:avLst/>
                          </a:prstGeom>
                          <a:ln>
                            <a:noFill/>
                          </a:ln>
                        </wps:spPr>
                        <wps:txbx>
                          <w:txbxContent>
                            <w:p w:rsidR="00AC2B8E" w:rsidRDefault="00AC2B8E">
                              <w:pPr>
                                <w:spacing w:after="160" w:line="259" w:lineRule="auto"/>
                                <w:ind w:left="0" w:right="0" w:firstLine="0"/>
                              </w:pPr>
                              <w:proofErr w:type="gramStart"/>
                              <w:r>
                                <w:t>resistance</w:t>
                              </w:r>
                              <w:proofErr w:type="gramEnd"/>
                              <w:r>
                                <w:t xml:space="preserve"> </w:t>
                              </w:r>
                            </w:p>
                          </w:txbxContent>
                        </wps:txbx>
                        <wps:bodyPr horzOverflow="overflow" vert="horz" lIns="0" tIns="0" rIns="0" bIns="0" rtlCol="0">
                          <a:noAutofit/>
                        </wps:bodyPr>
                      </wps:wsp>
                      <wps:wsp>
                        <wps:cNvPr id="1102" name="Rectangle 1102"/>
                        <wps:cNvSpPr/>
                        <wps:spPr>
                          <a:xfrm>
                            <a:off x="4113148" y="1098296"/>
                            <a:ext cx="388729" cy="226002"/>
                          </a:xfrm>
                          <a:prstGeom prst="rect">
                            <a:avLst/>
                          </a:prstGeom>
                          <a:ln>
                            <a:noFill/>
                          </a:ln>
                        </wps:spPr>
                        <wps:txbx>
                          <w:txbxContent>
                            <w:p w:rsidR="00AC2B8E" w:rsidRDefault="00AC2B8E">
                              <w:pPr>
                                <w:spacing w:after="160" w:line="259" w:lineRule="auto"/>
                                <w:ind w:left="0" w:right="0" w:firstLine="0"/>
                              </w:pPr>
                              <w:proofErr w:type="gramStart"/>
                              <w:r>
                                <w:t>and</w:t>
                              </w:r>
                              <w:proofErr w:type="gramEnd"/>
                              <w:r>
                                <w:t xml:space="preserve"> </w:t>
                              </w:r>
                            </w:p>
                          </w:txbxContent>
                        </wps:txbx>
                        <wps:bodyPr horzOverflow="overflow" vert="horz" lIns="0" tIns="0" rIns="0" bIns="0" rtlCol="0">
                          <a:noAutofit/>
                        </wps:bodyPr>
                      </wps:wsp>
                      <wps:wsp>
                        <wps:cNvPr id="1103" name="Rectangle 1103"/>
                        <wps:cNvSpPr/>
                        <wps:spPr>
                          <a:xfrm>
                            <a:off x="4404232" y="1098296"/>
                            <a:ext cx="826544" cy="226002"/>
                          </a:xfrm>
                          <a:prstGeom prst="rect">
                            <a:avLst/>
                          </a:prstGeom>
                          <a:ln>
                            <a:noFill/>
                          </a:ln>
                        </wps:spPr>
                        <wps:txbx>
                          <w:txbxContent>
                            <w:p w:rsidR="00AC2B8E" w:rsidRDefault="00AC2B8E">
                              <w:pPr>
                                <w:spacing w:after="160" w:line="259" w:lineRule="auto"/>
                                <w:ind w:left="0" w:right="0" w:firstLine="0"/>
                              </w:pPr>
                              <w:proofErr w:type="gramStart"/>
                              <w:r>
                                <w:t>complies</w:t>
                              </w:r>
                              <w:proofErr w:type="gramEnd"/>
                              <w:r>
                                <w:t xml:space="preserve"> </w:t>
                              </w:r>
                            </w:p>
                          </w:txbxContent>
                        </wps:txbx>
                        <wps:bodyPr horzOverflow="overflow" vert="horz" lIns="0" tIns="0" rIns="0" bIns="0" rtlCol="0">
                          <a:noAutofit/>
                        </wps:bodyPr>
                      </wps:wsp>
                      <wps:wsp>
                        <wps:cNvPr id="1104" name="Rectangle 1104"/>
                        <wps:cNvSpPr/>
                        <wps:spPr>
                          <a:xfrm>
                            <a:off x="5024881" y="1098296"/>
                            <a:ext cx="398864" cy="226002"/>
                          </a:xfrm>
                          <a:prstGeom prst="rect">
                            <a:avLst/>
                          </a:prstGeom>
                          <a:ln>
                            <a:noFill/>
                          </a:ln>
                        </wps:spPr>
                        <wps:txbx>
                          <w:txbxContent>
                            <w:p w:rsidR="00AC2B8E" w:rsidRDefault="00AC2B8E">
                              <w:pPr>
                                <w:spacing w:after="160" w:line="259" w:lineRule="auto"/>
                                <w:ind w:left="0" w:right="0" w:firstLine="0"/>
                              </w:pPr>
                              <w:proofErr w:type="gramStart"/>
                              <w:r>
                                <w:t>with</w:t>
                              </w:r>
                              <w:proofErr w:type="gramEnd"/>
                              <w:r>
                                <w:t xml:space="preserve"> </w:t>
                              </w:r>
                            </w:p>
                          </w:txbxContent>
                        </wps:txbx>
                        <wps:bodyPr horzOverflow="overflow" vert="horz" lIns="0" tIns="0" rIns="0" bIns="0" rtlCol="0">
                          <a:noAutofit/>
                        </wps:bodyPr>
                      </wps:wsp>
                      <wps:wsp>
                        <wps:cNvPr id="1105" name="Rectangle 1105"/>
                        <wps:cNvSpPr/>
                        <wps:spPr>
                          <a:xfrm>
                            <a:off x="5322061" y="1098296"/>
                            <a:ext cx="1088017" cy="226002"/>
                          </a:xfrm>
                          <a:prstGeom prst="rect">
                            <a:avLst/>
                          </a:prstGeom>
                          <a:ln>
                            <a:noFill/>
                          </a:ln>
                        </wps:spPr>
                        <wps:txbx>
                          <w:txbxContent>
                            <w:p w:rsidR="00AC2B8E" w:rsidRDefault="00AC2B8E">
                              <w:pPr>
                                <w:spacing w:after="160" w:line="259" w:lineRule="auto"/>
                                <w:ind w:left="0" w:right="0" w:firstLine="0"/>
                              </w:pPr>
                              <w:proofErr w:type="gramStart"/>
                              <w:r>
                                <w:t>your</w:t>
                              </w:r>
                              <w:proofErr w:type="gramEnd"/>
                              <w:r>
                                <w:t xml:space="preserve"> request</w:t>
                              </w:r>
                            </w:p>
                          </w:txbxContent>
                        </wps:txbx>
                        <wps:bodyPr horzOverflow="overflow" vert="horz" lIns="0" tIns="0" rIns="0" bIns="0" rtlCol="0">
                          <a:noAutofit/>
                        </wps:bodyPr>
                      </wps:wsp>
                      <wps:wsp>
                        <wps:cNvPr id="1106" name="Rectangle 1106"/>
                        <wps:cNvSpPr/>
                        <wps:spPr>
                          <a:xfrm>
                            <a:off x="6138925" y="1098296"/>
                            <a:ext cx="56314" cy="226002"/>
                          </a:xfrm>
                          <a:prstGeom prst="rect">
                            <a:avLst/>
                          </a:prstGeom>
                          <a:ln>
                            <a:noFill/>
                          </a:ln>
                        </wps:spPr>
                        <wps:txbx>
                          <w:txbxContent>
                            <w:p w:rsidR="00AC2B8E" w:rsidRDefault="00AC2B8E">
                              <w:pPr>
                                <w:spacing w:after="160" w:line="259" w:lineRule="auto"/>
                                <w:ind w:left="0" w:right="0" w:firstLine="0"/>
                              </w:pPr>
                              <w:r>
                                <w:t xml:space="preserve"> </w:t>
                              </w:r>
                            </w:p>
                          </w:txbxContent>
                        </wps:txbx>
                        <wps:bodyPr horzOverflow="overflow" vert="horz" lIns="0" tIns="0" rIns="0" bIns="0" rtlCol="0">
                          <a:noAutofit/>
                        </wps:bodyPr>
                      </wps:wsp>
                      <wps:wsp>
                        <wps:cNvPr id="1107" name="Rectangle 1107"/>
                        <wps:cNvSpPr/>
                        <wps:spPr>
                          <a:xfrm>
                            <a:off x="881684" y="1593596"/>
                            <a:ext cx="1675823" cy="226002"/>
                          </a:xfrm>
                          <a:prstGeom prst="rect">
                            <a:avLst/>
                          </a:prstGeom>
                          <a:ln>
                            <a:noFill/>
                          </a:ln>
                        </wps:spPr>
                        <wps:txbx>
                          <w:txbxContent>
                            <w:p w:rsidR="00AC2B8E" w:rsidRDefault="00AC2B8E">
                              <w:pPr>
                                <w:spacing w:after="160" w:line="259" w:lineRule="auto"/>
                                <w:ind w:left="0" w:right="0" w:firstLine="0"/>
                              </w:pPr>
                              <w:r>
                                <w:rPr>
                                  <w:b/>
                                </w:rPr>
                                <w:t xml:space="preserve">Verbal resistance </w:t>
                              </w:r>
                            </w:p>
                          </w:txbxContent>
                        </wps:txbx>
                        <wps:bodyPr horzOverflow="overflow" vert="horz" lIns="0" tIns="0" rIns="0" bIns="0" rtlCol="0">
                          <a:noAutofit/>
                        </wps:bodyPr>
                      </wps:wsp>
                      <wps:wsp>
                        <wps:cNvPr id="1108" name="Rectangle 1108"/>
                        <wps:cNvSpPr/>
                        <wps:spPr>
                          <a:xfrm>
                            <a:off x="2139314" y="1593596"/>
                            <a:ext cx="411025" cy="226002"/>
                          </a:xfrm>
                          <a:prstGeom prst="rect">
                            <a:avLst/>
                          </a:prstGeom>
                          <a:ln>
                            <a:noFill/>
                          </a:ln>
                        </wps:spPr>
                        <wps:txbx>
                          <w:txbxContent>
                            <w:p w:rsidR="00AC2B8E" w:rsidRDefault="00AC2B8E">
                              <w:pPr>
                                <w:spacing w:after="160" w:line="259" w:lineRule="auto"/>
                                <w:ind w:left="0" w:right="0" w:firstLine="0"/>
                              </w:pPr>
                              <w:proofErr w:type="gramStart"/>
                              <w:r>
                                <w:rPr>
                                  <w:b/>
                                </w:rPr>
                                <w:t>and</w:t>
                              </w:r>
                              <w:proofErr w:type="gramEnd"/>
                              <w:r>
                                <w:rPr>
                                  <w:b/>
                                </w:rPr>
                                <w:t xml:space="preserve"> </w:t>
                              </w:r>
                            </w:p>
                          </w:txbxContent>
                        </wps:txbx>
                        <wps:bodyPr horzOverflow="overflow" vert="horz" lIns="0" tIns="0" rIns="0" bIns="0" rtlCol="0">
                          <a:noAutofit/>
                        </wps:bodyPr>
                      </wps:wsp>
                      <wps:wsp>
                        <wps:cNvPr id="1109" name="Rectangle 1109"/>
                        <wps:cNvSpPr/>
                        <wps:spPr>
                          <a:xfrm>
                            <a:off x="2447162" y="1593596"/>
                            <a:ext cx="867082" cy="226002"/>
                          </a:xfrm>
                          <a:prstGeom prst="rect">
                            <a:avLst/>
                          </a:prstGeom>
                          <a:ln>
                            <a:noFill/>
                          </a:ln>
                        </wps:spPr>
                        <wps:txbx>
                          <w:txbxContent>
                            <w:p w:rsidR="00AC2B8E" w:rsidRDefault="00AC2B8E">
                              <w:pPr>
                                <w:spacing w:after="160" w:line="259" w:lineRule="auto"/>
                                <w:ind w:left="0" w:right="0" w:firstLine="0"/>
                              </w:pPr>
                              <w:proofErr w:type="gramStart"/>
                              <w:r>
                                <w:rPr>
                                  <w:b/>
                                </w:rPr>
                                <w:t>gestures</w:t>
                              </w:r>
                              <w:proofErr w:type="gramEnd"/>
                              <w:r>
                                <w:rPr>
                                  <w:b/>
                                </w:rPr>
                                <w:t xml:space="preserve"> </w:t>
                              </w:r>
                            </w:p>
                          </w:txbxContent>
                        </wps:txbx>
                        <wps:bodyPr horzOverflow="overflow" vert="horz" lIns="0" tIns="0" rIns="0" bIns="0" rtlCol="0">
                          <a:noAutofit/>
                        </wps:bodyPr>
                      </wps:wsp>
                      <wps:wsp>
                        <wps:cNvPr id="1110" name="Rectangle 1110"/>
                        <wps:cNvSpPr/>
                        <wps:spPr>
                          <a:xfrm>
                            <a:off x="3096386" y="1620567"/>
                            <a:ext cx="112697" cy="190519"/>
                          </a:xfrm>
                          <a:prstGeom prst="rect">
                            <a:avLst/>
                          </a:prstGeom>
                          <a:ln>
                            <a:noFill/>
                          </a:ln>
                        </wps:spPr>
                        <wps:txbx>
                          <w:txbxContent>
                            <w:p w:rsidR="00AC2B8E" w:rsidRDefault="00AC2B8E">
                              <w:pPr>
                                <w:spacing w:after="160" w:line="259" w:lineRule="auto"/>
                                <w:ind w:left="0" w:right="0" w:firstLine="0"/>
                              </w:pPr>
                              <w:r>
                                <w:t>–</w:t>
                              </w:r>
                            </w:p>
                          </w:txbxContent>
                        </wps:txbx>
                        <wps:bodyPr horzOverflow="overflow" vert="horz" lIns="0" tIns="0" rIns="0" bIns="0" rtlCol="0">
                          <a:noAutofit/>
                        </wps:bodyPr>
                      </wps:wsp>
                      <wps:wsp>
                        <wps:cNvPr id="1111" name="Rectangle 1111"/>
                        <wps:cNvSpPr/>
                        <wps:spPr>
                          <a:xfrm>
                            <a:off x="3181730" y="1593596"/>
                            <a:ext cx="56314" cy="226002"/>
                          </a:xfrm>
                          <a:prstGeom prst="rect">
                            <a:avLst/>
                          </a:prstGeom>
                          <a:ln>
                            <a:noFill/>
                          </a:ln>
                        </wps:spPr>
                        <wps:txbx>
                          <w:txbxContent>
                            <w:p w:rsidR="00AC2B8E" w:rsidRDefault="00AC2B8E">
                              <w:pPr>
                                <w:spacing w:after="160" w:line="259" w:lineRule="auto"/>
                                <w:ind w:left="0" w:right="0" w:firstLine="0"/>
                              </w:pPr>
                              <w:r>
                                <w:t xml:space="preserve"> </w:t>
                              </w:r>
                            </w:p>
                          </w:txbxContent>
                        </wps:txbx>
                        <wps:bodyPr horzOverflow="overflow" vert="horz" lIns="0" tIns="0" rIns="0" bIns="0" rtlCol="0">
                          <a:noAutofit/>
                        </wps:bodyPr>
                      </wps:wsp>
                      <wps:wsp>
                        <wps:cNvPr id="1112" name="Rectangle 1112"/>
                        <wps:cNvSpPr/>
                        <wps:spPr>
                          <a:xfrm>
                            <a:off x="3222878" y="1593596"/>
                            <a:ext cx="331976" cy="226002"/>
                          </a:xfrm>
                          <a:prstGeom prst="rect">
                            <a:avLst/>
                          </a:prstGeom>
                          <a:ln>
                            <a:noFill/>
                          </a:ln>
                        </wps:spPr>
                        <wps:txbx>
                          <w:txbxContent>
                            <w:p w:rsidR="00AC2B8E" w:rsidRDefault="00AC2B8E">
                              <w:pPr>
                                <w:spacing w:after="160" w:line="259" w:lineRule="auto"/>
                                <w:ind w:left="0" w:right="0" w:firstLine="0"/>
                              </w:pPr>
                              <w:proofErr w:type="gramStart"/>
                              <w:r>
                                <w:t>the</w:t>
                              </w:r>
                              <w:proofErr w:type="gramEnd"/>
                              <w:r>
                                <w:t xml:space="preserve"> </w:t>
                              </w:r>
                            </w:p>
                          </w:txbxContent>
                        </wps:txbx>
                        <wps:bodyPr horzOverflow="overflow" vert="horz" lIns="0" tIns="0" rIns="0" bIns="0" rtlCol="0">
                          <a:noAutofit/>
                        </wps:bodyPr>
                      </wps:wsp>
                      <wps:wsp>
                        <wps:cNvPr id="1113" name="Rectangle 1113"/>
                        <wps:cNvSpPr/>
                        <wps:spPr>
                          <a:xfrm>
                            <a:off x="3471290" y="1593596"/>
                            <a:ext cx="1347462" cy="226002"/>
                          </a:xfrm>
                          <a:prstGeom prst="rect">
                            <a:avLst/>
                          </a:prstGeom>
                          <a:ln>
                            <a:noFill/>
                          </a:ln>
                        </wps:spPr>
                        <wps:txbx>
                          <w:txbxContent>
                            <w:p w:rsidR="00AC2B8E" w:rsidRDefault="00AC2B8E">
                              <w:pPr>
                                <w:spacing w:after="160" w:line="259" w:lineRule="auto"/>
                                <w:ind w:left="0" w:right="0" w:firstLine="0"/>
                              </w:pPr>
                              <w:proofErr w:type="gramStart"/>
                              <w:r>
                                <w:t>person</w:t>
                              </w:r>
                              <w:proofErr w:type="gramEnd"/>
                              <w:r>
                                <w:t xml:space="preserve"> refuses     </w:t>
                              </w:r>
                            </w:p>
                          </w:txbxContent>
                        </wps:txbx>
                        <wps:bodyPr horzOverflow="overflow" vert="horz" lIns="0" tIns="0" rIns="0" bIns="0" rtlCol="0">
                          <a:noAutofit/>
                        </wps:bodyPr>
                      </wps:wsp>
                      <wps:wsp>
                        <wps:cNvPr id="1114" name="Rectangle 1114"/>
                        <wps:cNvSpPr/>
                        <wps:spPr>
                          <a:xfrm>
                            <a:off x="4481956" y="1593596"/>
                            <a:ext cx="222522" cy="226002"/>
                          </a:xfrm>
                          <a:prstGeom prst="rect">
                            <a:avLst/>
                          </a:prstGeom>
                          <a:ln>
                            <a:noFill/>
                          </a:ln>
                        </wps:spPr>
                        <wps:txbx>
                          <w:txbxContent>
                            <w:p w:rsidR="00AC2B8E" w:rsidRDefault="00AC2B8E">
                              <w:pPr>
                                <w:spacing w:after="160" w:line="259" w:lineRule="auto"/>
                                <w:ind w:left="0" w:right="0" w:firstLine="0"/>
                              </w:pPr>
                              <w:proofErr w:type="gramStart"/>
                              <w:r>
                                <w:t>to</w:t>
                              </w:r>
                              <w:proofErr w:type="gramEnd"/>
                              <w:r>
                                <w:t xml:space="preserve"> </w:t>
                              </w:r>
                            </w:p>
                          </w:txbxContent>
                        </wps:txbx>
                        <wps:bodyPr horzOverflow="overflow" vert="horz" lIns="0" tIns="0" rIns="0" bIns="0" rtlCol="0">
                          <a:noAutofit/>
                        </wps:bodyPr>
                      </wps:wsp>
                      <wps:wsp>
                        <wps:cNvPr id="1115" name="Rectangle 1115"/>
                        <wps:cNvSpPr/>
                        <wps:spPr>
                          <a:xfrm>
                            <a:off x="4648072" y="1593596"/>
                            <a:ext cx="1939323" cy="226002"/>
                          </a:xfrm>
                          <a:prstGeom prst="rect">
                            <a:avLst/>
                          </a:prstGeom>
                          <a:ln>
                            <a:noFill/>
                          </a:ln>
                        </wps:spPr>
                        <wps:txbx>
                          <w:txbxContent>
                            <w:p w:rsidR="00AC2B8E" w:rsidRDefault="00AC2B8E">
                              <w:pPr>
                                <w:spacing w:after="160" w:line="259" w:lineRule="auto"/>
                                <w:ind w:left="0" w:right="0" w:firstLine="0"/>
                              </w:pPr>
                              <w:proofErr w:type="gramStart"/>
                              <w:r>
                                <w:t>comply</w:t>
                              </w:r>
                              <w:proofErr w:type="gramEnd"/>
                              <w:r>
                                <w:t xml:space="preserve"> either verbally </w:t>
                              </w:r>
                            </w:p>
                          </w:txbxContent>
                        </wps:txbx>
                        <wps:bodyPr horzOverflow="overflow" vert="horz" lIns="0" tIns="0" rIns="0" bIns="0" rtlCol="0">
                          <a:noAutofit/>
                        </wps:bodyPr>
                      </wps:wsp>
                      <wps:wsp>
                        <wps:cNvPr id="1116" name="Rectangle 1116"/>
                        <wps:cNvSpPr/>
                        <wps:spPr>
                          <a:xfrm>
                            <a:off x="6103873" y="1593596"/>
                            <a:ext cx="237150" cy="226002"/>
                          </a:xfrm>
                          <a:prstGeom prst="rect">
                            <a:avLst/>
                          </a:prstGeom>
                          <a:ln>
                            <a:noFill/>
                          </a:ln>
                        </wps:spPr>
                        <wps:txbx>
                          <w:txbxContent>
                            <w:p w:rsidR="00AC2B8E" w:rsidRDefault="00AC2B8E">
                              <w:pPr>
                                <w:spacing w:after="160" w:line="259" w:lineRule="auto"/>
                                <w:ind w:left="0" w:right="0" w:firstLine="0"/>
                              </w:pPr>
                              <w:proofErr w:type="gramStart"/>
                              <w:r>
                                <w:t>or</w:t>
                              </w:r>
                              <w:proofErr w:type="gramEnd"/>
                              <w:r>
                                <w:t xml:space="preserve"> </w:t>
                              </w:r>
                            </w:p>
                          </w:txbxContent>
                        </wps:txbx>
                        <wps:bodyPr horzOverflow="overflow" vert="horz" lIns="0" tIns="0" rIns="0" bIns="0" rtlCol="0">
                          <a:noAutofit/>
                        </wps:bodyPr>
                      </wps:wsp>
                      <wps:wsp>
                        <wps:cNvPr id="1117" name="Rectangle 1117"/>
                        <wps:cNvSpPr/>
                        <wps:spPr>
                          <a:xfrm>
                            <a:off x="6282181" y="1593596"/>
                            <a:ext cx="345823" cy="226002"/>
                          </a:xfrm>
                          <a:prstGeom prst="rect">
                            <a:avLst/>
                          </a:prstGeom>
                          <a:ln>
                            <a:noFill/>
                          </a:ln>
                        </wps:spPr>
                        <wps:txbx>
                          <w:txbxContent>
                            <w:p w:rsidR="00AC2B8E" w:rsidRDefault="00AC2B8E">
                              <w:pPr>
                                <w:spacing w:after="160" w:line="259" w:lineRule="auto"/>
                                <w:ind w:left="0" w:right="0" w:firstLine="0"/>
                              </w:pPr>
                              <w:proofErr w:type="gramStart"/>
                              <w:r>
                                <w:t>with</w:t>
                              </w:r>
                              <w:proofErr w:type="gramEnd"/>
                            </w:p>
                          </w:txbxContent>
                        </wps:txbx>
                        <wps:bodyPr horzOverflow="overflow" vert="horz" lIns="0" tIns="0" rIns="0" bIns="0" rtlCol="0">
                          <a:noAutofit/>
                        </wps:bodyPr>
                      </wps:wsp>
                      <wps:wsp>
                        <wps:cNvPr id="1118" name="Rectangle 1118"/>
                        <wps:cNvSpPr/>
                        <wps:spPr>
                          <a:xfrm>
                            <a:off x="6541515" y="1593596"/>
                            <a:ext cx="56314" cy="226002"/>
                          </a:xfrm>
                          <a:prstGeom prst="rect">
                            <a:avLst/>
                          </a:prstGeom>
                          <a:ln>
                            <a:noFill/>
                          </a:ln>
                        </wps:spPr>
                        <wps:txbx>
                          <w:txbxContent>
                            <w:p w:rsidR="00AC2B8E" w:rsidRDefault="00AC2B8E">
                              <w:pPr>
                                <w:spacing w:after="160" w:line="259" w:lineRule="auto"/>
                                <w:ind w:left="0" w:right="0" w:firstLine="0"/>
                              </w:pPr>
                              <w: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id="Group 12306" o:spid="_x0000_s1026" style="position:absolute;margin-left:449.15pt;margin-top:79.35pt;width:500.35pt;height:56.75pt;z-index:251665408;mso-position-horizontal:right;mso-position-horizontal-relative:margin;mso-position-vertical-relative:page;mso-width-relative:margin;mso-height-relative:margin" coordorigin="8816,10982" coordsize="57463,7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">
                <v:rect id="Rectangle 1093" o:spid="_x0000_s1027" style="position:absolute;left:8816;top:10982;width:11651;height:3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" filled="f" stroked="f">
                  <v:textbox inset="0,0,0,0">
                    <w:txbxContent>
                      <w:p w:rsidR="00AC2B8E" w:rsidRDefault="00AC2B8E">
                        <w:pPr>
                          <w:spacing w:after="160" w:line="259" w:lineRule="auto"/>
                          <w:ind w:left="0" w:right="0" w:firstLine="0"/>
                        </w:pPr>
                        <w:r>
                          <w:rPr>
                            <w:b/>
                          </w:rPr>
                          <w:t xml:space="preserve">Compliance </w:t>
                        </w:r>
                      </w:p>
                    </w:txbxContent>
                  </v:textbox>
                </v:rect>
                <v:rect id="Rectangle 1094" o:spid="_x0000_s1028" style="position:absolute;left:17533;top:11252;width:1127;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" filled="f" stroked="f">
                  <v:textbox inset="0,0,0,0">
                    <w:txbxContent>
                      <w:p w:rsidR="00AC2B8E" w:rsidRDefault="00AC2B8E">
                        <w:pPr>
                          <w:spacing w:after="160" w:line="259" w:lineRule="auto"/>
                          <w:ind w:left="0" w:right="0" w:firstLine="0"/>
                        </w:pPr>
                        <w:r>
                          <w:t>–</w:t>
                        </w:r>
                      </w:p>
                    </w:txbxContent>
                  </v:textbox>
                </v:rect>
                <v:rect id="Rectangle 1095" o:spid="_x0000_s1029" style="position:absolute;left:18387;top:1098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" filled="f" stroked="f">
                  <v:textbox inset="0,0,0,0">
                    <w:txbxContent>
                      <w:p w:rsidR="00AC2B8E" w:rsidRDefault="00AC2B8E">
                        <w:pPr>
                          <w:spacing w:after="160" w:line="259" w:lineRule="auto"/>
                          <w:ind w:left="0" w:right="0" w:firstLine="0"/>
                        </w:pPr>
                        <w:r>
                          <w:t xml:space="preserve"> </w:t>
                        </w:r>
                      </w:p>
                    </w:txbxContent>
                  </v:textbox>
                </v:rect>
                <v:rect id="Rectangle 1096" o:spid="_x0000_s1030" style="position:absolute;left:18813;top:10982;width:3300;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" filled="f" stroked="f">
                  <v:textbox inset="0,0,0,0">
                    <w:txbxContent>
                      <w:p w:rsidR="00AC2B8E" w:rsidRDefault="00AC2B8E">
                        <w:pPr>
                          <w:spacing w:after="160" w:line="259" w:lineRule="auto"/>
                          <w:ind w:left="0" w:right="0" w:firstLine="0"/>
                        </w:pPr>
                        <w:proofErr w:type="gramStart"/>
                        <w:r>
                          <w:t>the</w:t>
                        </w:r>
                        <w:proofErr w:type="gramEnd"/>
                        <w:r>
                          <w:t xml:space="preserve"> </w:t>
                        </w:r>
                      </w:p>
                    </w:txbxContent>
                  </v:textbox>
                </v:rect>
                <v:rect id="Rectangle 1097" o:spid="_x0000_s1031" style="position:absolute;left:21286;top:10982;width:654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" filled="f" stroked="f">
                  <v:textbox inset="0,0,0,0">
                    <w:txbxContent>
                      <w:p w:rsidR="00AC2B8E" w:rsidRDefault="00AC2B8E">
                        <w:pPr>
                          <w:spacing w:after="160" w:line="259" w:lineRule="auto"/>
                          <w:ind w:left="0" w:right="0" w:firstLine="0"/>
                        </w:pPr>
                        <w:proofErr w:type="gramStart"/>
                        <w:r>
                          <w:t>person</w:t>
                        </w:r>
                        <w:proofErr w:type="gramEnd"/>
                        <w:r>
                          <w:t xml:space="preserve"> </w:t>
                        </w:r>
                      </w:p>
                    </w:txbxContent>
                  </v:textbox>
                </v:rect>
                <v:rect id="Rectangle 1098" o:spid="_x0000_s1032" style="position:absolute;left:26178;top:10982;width:3198;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" filled="f" stroked="f">
                  <v:textbox inset="0,0,0,0">
                    <w:txbxContent>
                      <w:p w:rsidR="00AC2B8E" w:rsidRDefault="00AC2B8E">
                        <w:pPr>
                          <w:spacing w:after="160" w:line="259" w:lineRule="auto"/>
                          <w:ind w:left="0" w:right="0" w:firstLine="0"/>
                        </w:pPr>
                        <w:proofErr w:type="gramStart"/>
                        <w:r>
                          <w:t>will</w:t>
                        </w:r>
                        <w:proofErr w:type="gramEnd"/>
                        <w:r>
                          <w:t xml:space="preserve"> </w:t>
                        </w:r>
                      </w:p>
                    </w:txbxContent>
                  </v:textbox>
                </v:rect>
                <v:rect id="Rectangle 1099" o:spid="_x0000_s1033" style="position:absolute;left:28555;top:10982;width:4516;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" filled="f" stroked="f">
                  <v:textbox inset="0,0,0,0">
                    <w:txbxContent>
                      <w:p w:rsidR="00AC2B8E" w:rsidRDefault="00AC2B8E">
                        <w:pPr>
                          <w:spacing w:after="160" w:line="259" w:lineRule="auto"/>
                          <w:ind w:left="0" w:right="0" w:firstLine="0"/>
                        </w:pPr>
                        <w:proofErr w:type="gramStart"/>
                        <w:r>
                          <w:t>offer</w:t>
                        </w:r>
                        <w:proofErr w:type="gramEnd"/>
                        <w:r>
                          <w:t xml:space="preserve"> </w:t>
                        </w:r>
                      </w:p>
                    </w:txbxContent>
                  </v:textbox>
                </v:rect>
                <v:rect id="Rectangle 1100" o:spid="_x0000_s1034" style="position:absolute;left:31923;top:10982;width:283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" filled="f" stroked="f">
                  <v:textbox inset="0,0,0,0">
                    <w:txbxContent>
                      <w:p w:rsidR="00AC2B8E" w:rsidRDefault="00AC2B8E">
                        <w:pPr>
                          <w:spacing w:after="160" w:line="259" w:lineRule="auto"/>
                          <w:ind w:left="0" w:right="0" w:firstLine="0"/>
                        </w:pPr>
                        <w:proofErr w:type="gramStart"/>
                        <w:r>
                          <w:t>no</w:t>
                        </w:r>
                        <w:proofErr w:type="gramEnd"/>
                        <w:r>
                          <w:t xml:space="preserve"> </w:t>
                        </w:r>
                      </w:p>
                    </w:txbxContent>
                  </v:textbox>
                </v:rect>
                <v:rect id="Rectangle 1101" o:spid="_x0000_s1035" style="position:absolute;left:34057;top:10982;width:9441;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" filled="f" stroked="f">
                  <v:textbox inset="0,0,0,0">
                    <w:txbxContent>
                      <w:p w:rsidR="00AC2B8E" w:rsidRDefault="00AC2B8E">
                        <w:pPr>
                          <w:spacing w:after="160" w:line="259" w:lineRule="auto"/>
                          <w:ind w:left="0" w:right="0" w:firstLine="0"/>
                        </w:pPr>
                        <w:proofErr w:type="gramStart"/>
                        <w:r>
                          <w:t>resistance</w:t>
                        </w:r>
                        <w:proofErr w:type="gramEnd"/>
                        <w:r>
                          <w:t xml:space="preserve"> </w:t>
                        </w:r>
                      </w:p>
                    </w:txbxContent>
                  </v:textbox>
                </v:rect>
                <v:rect id="Rectangle 1102" o:spid="_x0000_s1036" style="position:absolute;left:41131;top:10982;width:3887;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" filled="f" stroked="f">
                  <v:textbox inset="0,0,0,0">
                    <w:txbxContent>
                      <w:p w:rsidR="00AC2B8E" w:rsidRDefault="00AC2B8E">
                        <w:pPr>
                          <w:spacing w:after="160" w:line="259" w:lineRule="auto"/>
                          <w:ind w:left="0" w:right="0" w:firstLine="0"/>
                        </w:pPr>
                        <w:proofErr w:type="gramStart"/>
                        <w:r>
                          <w:t>and</w:t>
                        </w:r>
                        <w:proofErr w:type="gramEnd"/>
                        <w:r>
                          <w:t xml:space="preserve"> </w:t>
                        </w:r>
                      </w:p>
                    </w:txbxContent>
                  </v:textbox>
                </v:rect>
                <v:rect id="Rectangle 1103" o:spid="_x0000_s1037" style="position:absolute;left:44042;top:10982;width:8265;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" filled="f" stroked="f">
                  <v:textbox inset="0,0,0,0">
                    <w:txbxContent>
                      <w:p w:rsidR="00AC2B8E" w:rsidRDefault="00AC2B8E">
                        <w:pPr>
                          <w:spacing w:after="160" w:line="259" w:lineRule="auto"/>
                          <w:ind w:left="0" w:right="0" w:firstLine="0"/>
                        </w:pPr>
                        <w:proofErr w:type="gramStart"/>
                        <w:r>
                          <w:t>complies</w:t>
                        </w:r>
                        <w:proofErr w:type="gramEnd"/>
                        <w:r>
                          <w:t xml:space="preserve"> </w:t>
                        </w:r>
                      </w:p>
                    </w:txbxContent>
                  </v:textbox>
                </v:rect>
                <v:rect id="Rectangle 1104" o:spid="_x0000_s1038" style="position:absolute;left:50248;top:10982;width:3989;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" filled="f" stroked="f">
                  <v:textbox inset="0,0,0,0">
                    <w:txbxContent>
                      <w:p w:rsidR="00AC2B8E" w:rsidRDefault="00AC2B8E">
                        <w:pPr>
                          <w:spacing w:after="160" w:line="259" w:lineRule="auto"/>
                          <w:ind w:left="0" w:right="0" w:firstLine="0"/>
                        </w:pPr>
                        <w:proofErr w:type="gramStart"/>
                        <w:r>
                          <w:t>with</w:t>
                        </w:r>
                        <w:proofErr w:type="gramEnd"/>
                        <w:r>
                          <w:t xml:space="preserve"> </w:t>
                        </w:r>
                      </w:p>
                    </w:txbxContent>
                  </v:textbox>
                </v:rect>
                <v:rect id="Rectangle 1105" o:spid="_x0000_s1039" style="position:absolute;left:53220;top:10982;width:10880;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" filled="f" stroked="f">
                  <v:textbox inset="0,0,0,0">
                    <w:txbxContent>
                      <w:p w:rsidR="00AC2B8E" w:rsidRDefault="00AC2B8E">
                        <w:pPr>
                          <w:spacing w:after="160" w:line="259" w:lineRule="auto"/>
                          <w:ind w:left="0" w:right="0" w:firstLine="0"/>
                        </w:pPr>
                        <w:proofErr w:type="gramStart"/>
                        <w:r>
                          <w:t>your</w:t>
                        </w:r>
                        <w:proofErr w:type="gramEnd"/>
                        <w:r>
                          <w:t xml:space="preserve"> request</w:t>
                        </w:r>
                      </w:p>
                    </w:txbxContent>
                  </v:textbox>
                </v:rect>
                <v:rect id="Rectangle 1106" o:spid="_x0000_s1040" style="position:absolute;left:61389;top:1098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" filled="f" stroked="f">
                  <v:textbox inset="0,0,0,0">
                    <w:txbxContent>
                      <w:p w:rsidR="00AC2B8E" w:rsidRDefault="00AC2B8E">
                        <w:pPr>
                          <w:spacing w:after="160" w:line="259" w:lineRule="auto"/>
                          <w:ind w:left="0" w:right="0" w:firstLine="0"/>
                        </w:pPr>
                        <w:r>
                          <w:t xml:space="preserve"> </w:t>
                        </w:r>
                      </w:p>
                    </w:txbxContent>
                  </v:textbox>
                </v:rect>
                <v:rect id="Rectangle 1107" o:spid="_x0000_s1041" style="position:absolute;left:8816;top:15935;width:16759;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" filled="f" stroked="f">
                  <v:textbox inset="0,0,0,0">
                    <w:txbxContent>
                      <w:p w:rsidR="00AC2B8E" w:rsidRDefault="00AC2B8E">
                        <w:pPr>
                          <w:spacing w:after="160" w:line="259" w:lineRule="auto"/>
                          <w:ind w:left="0" w:right="0" w:firstLine="0"/>
                        </w:pPr>
                        <w:r>
                          <w:rPr>
                            <w:b/>
                          </w:rPr>
                          <w:t xml:space="preserve">Verbal resistance </w:t>
                        </w:r>
                      </w:p>
                    </w:txbxContent>
                  </v:textbox>
                </v:rect>
                <v:rect id="Rectangle 1108" o:spid="_x0000_s1042" style="position:absolute;left:21393;top:15935;width:4110;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" filled="f" stroked="f">
                  <v:textbox inset="0,0,0,0">
                    <w:txbxContent>
                      <w:p w:rsidR="00AC2B8E" w:rsidRDefault="00AC2B8E">
                        <w:pPr>
                          <w:spacing w:after="160" w:line="259" w:lineRule="auto"/>
                          <w:ind w:left="0" w:right="0" w:firstLine="0"/>
                        </w:pPr>
                        <w:proofErr w:type="gramStart"/>
                        <w:r>
                          <w:rPr>
                            <w:b/>
                          </w:rPr>
                          <w:t>and</w:t>
                        </w:r>
                        <w:proofErr w:type="gramEnd"/>
                        <w:r>
                          <w:rPr>
                            <w:b/>
                          </w:rPr>
                          <w:t xml:space="preserve"> </w:t>
                        </w:r>
                      </w:p>
                    </w:txbxContent>
                  </v:textbox>
                </v:rect>
                <v:rect id="Rectangle 1109" o:spid="_x0000_s1043" style="position:absolute;left:24471;top:15935;width:8671;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" filled="f" stroked="f">
                  <v:textbox inset="0,0,0,0">
                    <w:txbxContent>
                      <w:p w:rsidR="00AC2B8E" w:rsidRDefault="00AC2B8E">
                        <w:pPr>
                          <w:spacing w:after="160" w:line="259" w:lineRule="auto"/>
                          <w:ind w:left="0" w:right="0" w:firstLine="0"/>
                        </w:pPr>
                        <w:proofErr w:type="gramStart"/>
                        <w:r>
                          <w:rPr>
                            <w:b/>
                          </w:rPr>
                          <w:t>gestures</w:t>
                        </w:r>
                        <w:proofErr w:type="gramEnd"/>
                        <w:r>
                          <w:rPr>
                            <w:b/>
                          </w:rPr>
                          <w:t xml:space="preserve"> </w:t>
                        </w:r>
                      </w:p>
                    </w:txbxContent>
                  </v:textbox>
                </v:rect>
                <v:rect id="Rectangle 1110" o:spid="_x0000_s1044" style="position:absolute;left:30963;top:16205;width:1127;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" filled="f" stroked="f">
                  <v:textbox inset="0,0,0,0">
                    <w:txbxContent>
                      <w:p w:rsidR="00AC2B8E" w:rsidRDefault="00AC2B8E">
                        <w:pPr>
                          <w:spacing w:after="160" w:line="259" w:lineRule="auto"/>
                          <w:ind w:left="0" w:right="0" w:firstLine="0"/>
                        </w:pPr>
                        <w:r>
                          <w:t>–</w:t>
                        </w:r>
                      </w:p>
                    </w:txbxContent>
                  </v:textbox>
                </v:rect>
                <v:rect id="Rectangle 1111" o:spid="_x0000_s1045" style="position:absolute;left:31817;top:15935;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" filled="f" stroked="f">
                  <v:textbox inset="0,0,0,0">
                    <w:txbxContent>
                      <w:p w:rsidR="00AC2B8E" w:rsidRDefault="00AC2B8E">
                        <w:pPr>
                          <w:spacing w:after="160" w:line="259" w:lineRule="auto"/>
                          <w:ind w:left="0" w:right="0" w:firstLine="0"/>
                        </w:pPr>
                        <w:r>
                          <w:t xml:space="preserve"> </w:t>
                        </w:r>
                      </w:p>
                    </w:txbxContent>
                  </v:textbox>
                </v:rect>
                <v:rect id="Rectangle 1112" o:spid="_x0000_s1046" style="position:absolute;left:32228;top:15935;width:3320;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" filled="f" stroked="f">
                  <v:textbox inset="0,0,0,0">
                    <w:txbxContent>
                      <w:p w:rsidR="00AC2B8E" w:rsidRDefault="00AC2B8E">
                        <w:pPr>
                          <w:spacing w:after="160" w:line="259" w:lineRule="auto"/>
                          <w:ind w:left="0" w:right="0" w:firstLine="0"/>
                        </w:pPr>
                        <w:proofErr w:type="gramStart"/>
                        <w:r>
                          <w:t>the</w:t>
                        </w:r>
                        <w:proofErr w:type="gramEnd"/>
                        <w:r>
                          <w:t xml:space="preserve"> </w:t>
                        </w:r>
                      </w:p>
                    </w:txbxContent>
                  </v:textbox>
                </v:rect>
                <v:rect id="Rectangle 1113" o:spid="_x0000_s1047" style="position:absolute;left:34712;top:15935;width:13475;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" filled="f" stroked="f">
                  <v:textbox inset="0,0,0,0">
                    <w:txbxContent>
                      <w:p w:rsidR="00AC2B8E" w:rsidRDefault="00AC2B8E">
                        <w:pPr>
                          <w:spacing w:after="160" w:line="259" w:lineRule="auto"/>
                          <w:ind w:left="0" w:right="0" w:firstLine="0"/>
                        </w:pPr>
                        <w:proofErr w:type="gramStart"/>
                        <w:r>
                          <w:t>person</w:t>
                        </w:r>
                        <w:proofErr w:type="gramEnd"/>
                        <w:r>
                          <w:t xml:space="preserve"> refuses     </w:t>
                        </w:r>
                      </w:p>
                    </w:txbxContent>
                  </v:textbox>
                </v:rect>
                <v:rect id="Rectangle 1114" o:spid="_x0000_s1048" style="position:absolute;left:44819;top:15935;width:2225;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" filled="f" stroked="f">
                  <v:textbox inset="0,0,0,0">
                    <w:txbxContent>
                      <w:p w:rsidR="00AC2B8E" w:rsidRDefault="00AC2B8E">
                        <w:pPr>
                          <w:spacing w:after="160" w:line="259" w:lineRule="auto"/>
                          <w:ind w:left="0" w:right="0" w:firstLine="0"/>
                        </w:pPr>
                        <w:proofErr w:type="gramStart"/>
                        <w:r>
                          <w:t>to</w:t>
                        </w:r>
                        <w:proofErr w:type="gramEnd"/>
                        <w:r>
                          <w:t xml:space="preserve"> </w:t>
                        </w:r>
                      </w:p>
                    </w:txbxContent>
                  </v:textbox>
                </v:rect>
                <v:rect id="Rectangle 1115" o:spid="_x0000_s1049" style="position:absolute;left:46480;top:15935;width:1939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" filled="f" stroked="f">
                  <v:textbox inset="0,0,0,0">
                    <w:txbxContent>
                      <w:p w:rsidR="00AC2B8E" w:rsidRDefault="00AC2B8E">
                        <w:pPr>
                          <w:spacing w:after="160" w:line="259" w:lineRule="auto"/>
                          <w:ind w:left="0" w:right="0" w:firstLine="0"/>
                        </w:pPr>
                        <w:proofErr w:type="gramStart"/>
                        <w:r>
                          <w:t>comply</w:t>
                        </w:r>
                        <w:proofErr w:type="gramEnd"/>
                        <w:r>
                          <w:t xml:space="preserve"> either verbally </w:t>
                        </w:r>
                      </w:p>
                    </w:txbxContent>
                  </v:textbox>
                </v:rect>
                <v:rect id="Rectangle 1116" o:spid="_x0000_s1050" style="position:absolute;left:61038;top:15935;width:2372;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" filled="f" stroked="f">
                  <v:textbox inset="0,0,0,0">
                    <w:txbxContent>
                      <w:p w:rsidR="00AC2B8E" w:rsidRDefault="00AC2B8E">
                        <w:pPr>
                          <w:spacing w:after="160" w:line="259" w:lineRule="auto"/>
                          <w:ind w:left="0" w:right="0" w:firstLine="0"/>
                        </w:pPr>
                        <w:proofErr w:type="gramStart"/>
                        <w:r>
                          <w:t>or</w:t>
                        </w:r>
                        <w:proofErr w:type="gramEnd"/>
                        <w:r>
                          <w:t xml:space="preserve"> </w:t>
                        </w:r>
                      </w:p>
                    </w:txbxContent>
                  </v:textbox>
                </v:rect>
                <v:rect id="Rectangle 1117" o:spid="_x0000_s1051" style="position:absolute;left:62821;top:15935;width:3459;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" filled="f" stroked="f">
                  <v:textbox inset="0,0,0,0">
                    <w:txbxContent>
                      <w:p w:rsidR="00AC2B8E" w:rsidRDefault="00AC2B8E">
                        <w:pPr>
                          <w:spacing w:after="160" w:line="259" w:lineRule="auto"/>
                          <w:ind w:left="0" w:right="0" w:firstLine="0"/>
                        </w:pPr>
                        <w:proofErr w:type="gramStart"/>
                        <w:r>
                          <w:t>with</w:t>
                        </w:r>
                        <w:proofErr w:type="gramEnd"/>
                      </w:p>
                    </w:txbxContent>
                  </v:textbox>
                </v:rect>
                <v:rect id="Rectangle 1118" o:spid="_x0000_s1052" style="position:absolute;left:65415;top:15935;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" filled="f" stroked="f">
                  <v:textbox inset="0,0,0,0">
                    <w:txbxContent>
                      <w:p w:rsidR="00AC2B8E" w:rsidRDefault="00AC2B8E">
                        <w:pPr>
                          <w:spacing w:after="160" w:line="259" w:lineRule="auto"/>
                          <w:ind w:left="0" w:right="0" w:firstLine="0"/>
                        </w:pPr>
                        <w:r>
                          <w:t xml:space="preserve"> </w:t>
                        </w:r>
                      </w:p>
                    </w:txbxContent>
                  </v:textbox>
                </v:rect>
                <w10:wrap type="topAndBottom" anchorx="margin" anchory="page"/>
              </v:group>
            </w:pict>
          </mc:Fallback>
        </mc:AlternateContent>
      </w:r>
      <w:r w:rsidR="00B821E0">
        <w:rPr>
          <w:sz w:val="16"/>
        </w:rPr>
        <w:t xml:space="preserve"> </w:t>
      </w:r>
    </w:p>
    <w:tbl>
      <w:tblPr>
        <w:tblStyle w:val="TableGrid"/>
        <w:tblW w:w="8387" w:type="dxa"/>
        <w:tblInd w:w="1813" w:type="dxa"/>
        <w:tblCellMar>
          <w:left w:w="113" w:type="dxa"/>
          <w:right w:w="121" w:type="dxa"/>
        </w:tblCellMar>
        <w:tblLook w:val="04A0" w:firstRow="1" w:lastRow="0" w:firstColumn="1" w:lastColumn="0" w:noHBand="0" w:noVBand="1"/>
      </w:tblPr>
      <w:tblGrid>
        <w:gridCol w:w="1543"/>
        <w:gridCol w:w="6844"/>
      </w:tblGrid>
      <w:tr w:rsidR="001B77EF" w:rsidTr="00390589">
        <w:trPr>
          <w:trHeight w:val="396"/>
        </w:trPr>
        <w:tc>
          <w:tcPr>
            <w:tcW w:w="1543" w:type="dxa"/>
            <w:tcBorders>
              <w:top w:val="single" w:sz="4" w:space="0" w:color="000000"/>
              <w:left w:val="single" w:sz="4" w:space="0" w:color="000000"/>
              <w:bottom w:val="single" w:sz="4" w:space="0" w:color="000000"/>
              <w:right w:val="single" w:sz="4" w:space="0" w:color="000000"/>
            </w:tcBorders>
          </w:tcPr>
          <w:p w:rsidR="001B77EF" w:rsidRDefault="00B821E0">
            <w:pPr>
              <w:spacing w:after="0" w:line="259" w:lineRule="auto"/>
              <w:ind w:left="0" w:right="0" w:firstLine="0"/>
            </w:pPr>
            <w:r>
              <w:t xml:space="preserve">Be aware </w:t>
            </w:r>
          </w:p>
        </w:tc>
        <w:tc>
          <w:tcPr>
            <w:tcW w:w="6844" w:type="dxa"/>
            <w:tcBorders>
              <w:top w:val="single" w:sz="4" w:space="0" w:color="000000"/>
              <w:left w:val="single" w:sz="4" w:space="0" w:color="000000"/>
              <w:bottom w:val="single" w:sz="4" w:space="0" w:color="000000"/>
              <w:right w:val="single" w:sz="4" w:space="0" w:color="000000"/>
            </w:tcBorders>
          </w:tcPr>
          <w:p w:rsidR="001B77EF" w:rsidRDefault="00B821E0">
            <w:pPr>
              <w:spacing w:after="0" w:line="259" w:lineRule="auto"/>
              <w:ind w:left="2" w:right="0" w:firstLine="0"/>
            </w:pPr>
            <w:r>
              <w:t xml:space="preserve">Be alert; constantly observe what is going on around you </w:t>
            </w:r>
          </w:p>
        </w:tc>
      </w:tr>
      <w:tr w:rsidR="001B77EF" w:rsidTr="00390589">
        <w:trPr>
          <w:trHeight w:val="779"/>
        </w:trPr>
        <w:tc>
          <w:tcPr>
            <w:tcW w:w="1543" w:type="dxa"/>
            <w:tcBorders>
              <w:top w:val="single" w:sz="4" w:space="0" w:color="000000"/>
              <w:left w:val="single" w:sz="4" w:space="0" w:color="000000"/>
              <w:bottom w:val="single" w:sz="4" w:space="0" w:color="000000"/>
              <w:right w:val="single" w:sz="4" w:space="0" w:color="000000"/>
            </w:tcBorders>
          </w:tcPr>
          <w:p w:rsidR="001B77EF" w:rsidRDefault="00B821E0">
            <w:pPr>
              <w:spacing w:after="0" w:line="259" w:lineRule="auto"/>
              <w:ind w:left="0" w:right="0" w:firstLine="0"/>
            </w:pPr>
            <w:r>
              <w:t xml:space="preserve">Assess </w:t>
            </w:r>
          </w:p>
        </w:tc>
        <w:tc>
          <w:tcPr>
            <w:tcW w:w="6844" w:type="dxa"/>
            <w:tcBorders>
              <w:top w:val="single" w:sz="4" w:space="0" w:color="000000"/>
              <w:left w:val="single" w:sz="4" w:space="0" w:color="000000"/>
              <w:bottom w:val="single" w:sz="4" w:space="0" w:color="000000"/>
              <w:right w:val="single" w:sz="4" w:space="0" w:color="000000"/>
            </w:tcBorders>
          </w:tcPr>
          <w:p w:rsidR="001B77EF" w:rsidRDefault="00B821E0">
            <w:pPr>
              <w:spacing w:after="0" w:line="259" w:lineRule="auto"/>
              <w:ind w:left="2" w:right="0" w:firstLine="0"/>
              <w:jc w:val="both"/>
            </w:pPr>
            <w:r>
              <w:t xml:space="preserve">Acknowledge that situations can change rapidly and will call for regular assessment </w:t>
            </w:r>
          </w:p>
        </w:tc>
      </w:tr>
      <w:tr w:rsidR="001B77EF" w:rsidTr="00390589">
        <w:trPr>
          <w:trHeight w:val="783"/>
        </w:trPr>
        <w:tc>
          <w:tcPr>
            <w:tcW w:w="1543" w:type="dxa"/>
            <w:tcBorders>
              <w:top w:val="single" w:sz="4" w:space="0" w:color="000000"/>
              <w:left w:val="single" w:sz="4" w:space="0" w:color="000000"/>
              <w:bottom w:val="single" w:sz="4" w:space="0" w:color="000000"/>
              <w:right w:val="single" w:sz="4" w:space="0" w:color="000000"/>
            </w:tcBorders>
          </w:tcPr>
          <w:p w:rsidR="001B77EF" w:rsidRDefault="00B821E0">
            <w:pPr>
              <w:spacing w:after="0" w:line="259" w:lineRule="auto"/>
              <w:ind w:left="0" w:right="0" w:firstLine="0"/>
            </w:pPr>
            <w:r>
              <w:t xml:space="preserve">Plan </w:t>
            </w:r>
          </w:p>
        </w:tc>
        <w:tc>
          <w:tcPr>
            <w:tcW w:w="6844" w:type="dxa"/>
            <w:tcBorders>
              <w:top w:val="single" w:sz="4" w:space="0" w:color="000000"/>
              <w:left w:val="single" w:sz="4" w:space="0" w:color="000000"/>
              <w:bottom w:val="single" w:sz="4" w:space="0" w:color="000000"/>
              <w:right w:val="single" w:sz="4" w:space="0" w:color="000000"/>
            </w:tcBorders>
          </w:tcPr>
          <w:p w:rsidR="001B77EF" w:rsidRDefault="00B821E0">
            <w:pPr>
              <w:spacing w:after="0" w:line="259" w:lineRule="auto"/>
              <w:ind w:left="2" w:right="0" w:firstLine="0"/>
            </w:pPr>
            <w:r>
              <w:t xml:space="preserve">Prepare for unforeseen circumstances </w:t>
            </w:r>
          </w:p>
        </w:tc>
      </w:tr>
    </w:tbl>
    <w:p w:rsidR="001B77EF" w:rsidRDefault="00B821E0">
      <w:pPr>
        <w:spacing w:after="160" w:line="259" w:lineRule="auto"/>
        <w:ind w:left="0" w:right="0" w:firstLine="0"/>
      </w:pPr>
      <w:r>
        <w:rPr>
          <w:sz w:val="15"/>
        </w:rPr>
        <w:t xml:space="preserve"> </w:t>
      </w:r>
    </w:p>
    <w:p w:rsidR="001B77EF" w:rsidRDefault="00B821E0">
      <w:pPr>
        <w:ind w:left="1435" w:right="0"/>
      </w:pPr>
      <w:r>
        <w:t xml:space="preserve">If all else fails we recognise that there will be some situations that we will not be able to resolve and that there may be times when the other person’s behaviour may become threatening, abusive or even violent. </w:t>
      </w:r>
    </w:p>
    <w:p w:rsidR="001B77EF" w:rsidRDefault="00B821E0">
      <w:pPr>
        <w:spacing w:after="0" w:line="259" w:lineRule="auto"/>
        <w:ind w:left="0" w:right="0" w:firstLine="0"/>
      </w:pPr>
      <w:r>
        <w:rPr>
          <w:sz w:val="23"/>
        </w:rPr>
        <w:t xml:space="preserve"> </w:t>
      </w:r>
    </w:p>
    <w:p w:rsidR="00390589" w:rsidRDefault="00B821E0" w:rsidP="00390589">
      <w:pPr>
        <w:spacing w:line="283" w:lineRule="auto"/>
        <w:ind w:left="0" w:right="186" w:firstLine="1440"/>
        <w:jc w:val="both"/>
      </w:pPr>
      <w:r>
        <w:t>When responding to these challenges, our first consideration should be our own</w:t>
      </w:r>
      <w:r w:rsidR="00390589">
        <w:t xml:space="preserve"> </w:t>
      </w:r>
    </w:p>
    <w:p w:rsidR="00390589" w:rsidRDefault="00B821E0" w:rsidP="00390589">
      <w:pPr>
        <w:spacing w:line="283" w:lineRule="auto"/>
        <w:ind w:left="0" w:right="186" w:firstLine="1440"/>
        <w:jc w:val="both"/>
      </w:pPr>
      <w:r>
        <w:t xml:space="preserve"> </w:t>
      </w:r>
      <w:proofErr w:type="gramStart"/>
      <w:r>
        <w:t>safety</w:t>
      </w:r>
      <w:proofErr w:type="gramEnd"/>
      <w:r>
        <w:t xml:space="preserve"> and, in doing so, we have to decide between ‘Flight’ and ‘Fight’. This is the </w:t>
      </w:r>
    </w:p>
    <w:p w:rsidR="00390589" w:rsidRDefault="00B821E0" w:rsidP="00390589">
      <w:pPr>
        <w:spacing w:line="283" w:lineRule="auto"/>
        <w:ind w:left="0" w:right="186" w:firstLine="1440"/>
        <w:jc w:val="both"/>
      </w:pPr>
      <w:proofErr w:type="gramStart"/>
      <w:r>
        <w:t>body’s</w:t>
      </w:r>
      <w:proofErr w:type="gramEnd"/>
      <w:r>
        <w:t xml:space="preserve"> natural reaction to a potentially dangerous situation. It produces adrenalin to </w:t>
      </w:r>
    </w:p>
    <w:p w:rsidR="001B77EF" w:rsidRDefault="00B821E0" w:rsidP="00390589">
      <w:pPr>
        <w:spacing w:line="283" w:lineRule="auto"/>
        <w:ind w:left="0" w:right="186" w:firstLine="1440"/>
        <w:jc w:val="both"/>
      </w:pPr>
      <w:proofErr w:type="gramStart"/>
      <w:r>
        <w:t>enable</w:t>
      </w:r>
      <w:proofErr w:type="gramEnd"/>
      <w:r>
        <w:t xml:space="preserve"> flight or fight.  </w:t>
      </w:r>
    </w:p>
    <w:p w:rsidR="00390589" w:rsidRDefault="00390589" w:rsidP="00390589">
      <w:pPr>
        <w:spacing w:line="283" w:lineRule="auto"/>
        <w:ind w:left="0" w:right="186" w:firstLine="1440"/>
        <w:jc w:val="both"/>
      </w:pPr>
    </w:p>
    <w:p w:rsidR="001B77EF" w:rsidRDefault="00B821E0">
      <w:pPr>
        <w:spacing w:after="0" w:line="259" w:lineRule="auto"/>
        <w:ind w:left="1435" w:right="0"/>
      </w:pPr>
      <w:r>
        <w:rPr>
          <w:b/>
        </w:rPr>
        <w:t>Flight</w:t>
      </w:r>
      <w:r>
        <w:t xml:space="preserve">: </w:t>
      </w:r>
    </w:p>
    <w:p w:rsidR="001B77EF" w:rsidRDefault="00B821E0">
      <w:pPr>
        <w:spacing w:after="0" w:line="259" w:lineRule="auto"/>
        <w:ind w:left="0" w:right="0" w:firstLine="0"/>
      </w:pPr>
      <w:r>
        <w:t xml:space="preserve"> </w:t>
      </w:r>
    </w:p>
    <w:p w:rsidR="001B77EF" w:rsidRDefault="00B821E0">
      <w:pPr>
        <w:numPr>
          <w:ilvl w:val="0"/>
          <w:numId w:val="2"/>
        </w:numPr>
        <w:ind w:right="0" w:hanging="1080"/>
      </w:pPr>
      <w:r>
        <w:t xml:space="preserve">Flight should always be the preferred option. </w:t>
      </w:r>
    </w:p>
    <w:p w:rsidR="001B77EF" w:rsidRDefault="00B821E0">
      <w:pPr>
        <w:numPr>
          <w:ilvl w:val="0"/>
          <w:numId w:val="2"/>
        </w:numPr>
        <w:ind w:right="0" w:hanging="1080"/>
      </w:pPr>
      <w:r>
        <w:t xml:space="preserve">Never stay in a situation in which you feel uncomfortable. </w:t>
      </w:r>
    </w:p>
    <w:p w:rsidR="001B77EF" w:rsidRDefault="00B821E0">
      <w:pPr>
        <w:numPr>
          <w:ilvl w:val="0"/>
          <w:numId w:val="2"/>
        </w:numPr>
        <w:ind w:right="0" w:hanging="1080"/>
      </w:pPr>
      <w:r>
        <w:t xml:space="preserve">Duty of care starts with you. </w:t>
      </w:r>
    </w:p>
    <w:p w:rsidR="001B77EF" w:rsidRDefault="00B821E0">
      <w:pPr>
        <w:numPr>
          <w:ilvl w:val="0"/>
          <w:numId w:val="2"/>
        </w:numPr>
        <w:ind w:right="0" w:hanging="1080"/>
      </w:pPr>
      <w:r>
        <w:t xml:space="preserve">Better to hand over your bag to the mugger and stay safe. </w:t>
      </w:r>
    </w:p>
    <w:p w:rsidR="001B77EF" w:rsidRDefault="00B821E0">
      <w:pPr>
        <w:numPr>
          <w:ilvl w:val="0"/>
          <w:numId w:val="2"/>
        </w:numPr>
        <w:ind w:right="0" w:hanging="1080"/>
      </w:pPr>
      <w:r>
        <w:t xml:space="preserve">Keep exits clear. </w:t>
      </w:r>
    </w:p>
    <w:p w:rsidR="001B77EF" w:rsidRDefault="00B821E0">
      <w:pPr>
        <w:numPr>
          <w:ilvl w:val="0"/>
          <w:numId w:val="2"/>
        </w:numPr>
        <w:ind w:right="0" w:hanging="1080"/>
      </w:pPr>
      <w:r>
        <w:t xml:space="preserve">Make an excuse to leave the room. </w:t>
      </w:r>
    </w:p>
    <w:p w:rsidR="001B77EF" w:rsidRDefault="00B821E0">
      <w:pPr>
        <w:spacing w:after="165" w:line="259" w:lineRule="auto"/>
        <w:ind w:left="0" w:right="0" w:firstLine="0"/>
      </w:pPr>
      <w:r>
        <w:rPr>
          <w:sz w:val="28"/>
        </w:rPr>
        <w:t xml:space="preserve"> </w:t>
      </w:r>
    </w:p>
    <w:p w:rsidR="001B77EF" w:rsidRDefault="00B821E0">
      <w:pPr>
        <w:spacing w:after="0" w:line="259" w:lineRule="auto"/>
        <w:ind w:left="1435" w:right="0"/>
      </w:pPr>
      <w:r>
        <w:rPr>
          <w:b/>
        </w:rPr>
        <w:t>Fight</w:t>
      </w:r>
      <w:r>
        <w:t xml:space="preserve">: </w:t>
      </w:r>
    </w:p>
    <w:p w:rsidR="001B77EF" w:rsidRDefault="00B821E0">
      <w:pPr>
        <w:spacing w:after="2" w:line="259" w:lineRule="auto"/>
        <w:ind w:left="0" w:right="0" w:firstLine="0"/>
      </w:pPr>
      <w:r>
        <w:t xml:space="preserve"> </w:t>
      </w:r>
    </w:p>
    <w:p w:rsidR="001B77EF" w:rsidRDefault="00B821E0">
      <w:pPr>
        <w:numPr>
          <w:ilvl w:val="0"/>
          <w:numId w:val="2"/>
        </w:numPr>
        <w:ind w:right="0" w:hanging="1080"/>
      </w:pPr>
      <w:r>
        <w:t xml:space="preserve">Leave a “way out” wherever possible. </w:t>
      </w:r>
      <w:r>
        <w:rPr>
          <w:rFonts w:ascii="Segoe UI Symbol" w:eastAsia="Segoe UI Symbol" w:hAnsi="Segoe UI Symbol" w:cs="Segoe UI Symbol"/>
        </w:rPr>
        <w:t></w:t>
      </w:r>
      <w:r>
        <w:t xml:space="preserve"> Ensure all action is within the law. </w:t>
      </w:r>
    </w:p>
    <w:p w:rsidR="001B77EF" w:rsidRDefault="00B821E0">
      <w:pPr>
        <w:spacing w:after="0" w:line="259" w:lineRule="auto"/>
        <w:ind w:left="0" w:right="0" w:firstLine="0"/>
      </w:pPr>
      <w:r>
        <w:rPr>
          <w:sz w:val="29"/>
        </w:rPr>
        <w:t xml:space="preserve"> </w:t>
      </w:r>
    </w:p>
    <w:p w:rsidR="00390589" w:rsidRDefault="00390589">
      <w:pPr>
        <w:pStyle w:val="Heading3"/>
        <w:ind w:left="1435"/>
      </w:pPr>
    </w:p>
    <w:p w:rsidR="00390589" w:rsidRDefault="00390589">
      <w:pPr>
        <w:pStyle w:val="Heading3"/>
        <w:ind w:left="1435"/>
      </w:pPr>
    </w:p>
    <w:p w:rsidR="00390589" w:rsidRDefault="00390589">
      <w:pPr>
        <w:pStyle w:val="Heading3"/>
        <w:ind w:left="1435"/>
      </w:pPr>
    </w:p>
    <w:p w:rsidR="00390589" w:rsidRDefault="00390589">
      <w:pPr>
        <w:pStyle w:val="Heading3"/>
        <w:ind w:left="1435"/>
      </w:pPr>
    </w:p>
    <w:p w:rsidR="00390589" w:rsidRDefault="00390589">
      <w:pPr>
        <w:pStyle w:val="Heading3"/>
        <w:ind w:left="1435"/>
      </w:pPr>
    </w:p>
    <w:p w:rsidR="001B77EF" w:rsidRDefault="00B821E0">
      <w:pPr>
        <w:pStyle w:val="Heading3"/>
        <w:ind w:left="1435"/>
      </w:pPr>
      <w:r>
        <w:t>Techniques to prevent or diffuse conflict</w:t>
      </w:r>
      <w:r>
        <w:rPr>
          <w:color w:val="000000"/>
        </w:rPr>
        <w:t xml:space="preserve"> </w:t>
      </w:r>
    </w:p>
    <w:p w:rsidR="001B77EF" w:rsidRDefault="00B821E0">
      <w:pPr>
        <w:spacing w:after="89"/>
        <w:ind w:left="1435" w:right="0"/>
      </w:pPr>
      <w:r>
        <w:t xml:space="preserve">The ability to identify potential causes of conflict, and to know how to respond to them, will help you to diffuse difficult situations. This will make your job easier and safer and will ensure a better outcome for patients. </w:t>
      </w:r>
    </w:p>
    <w:p w:rsidR="001B77EF" w:rsidRDefault="00B821E0">
      <w:pPr>
        <w:spacing w:after="0" w:line="259" w:lineRule="auto"/>
        <w:ind w:left="0" w:right="0" w:firstLine="0"/>
      </w:pPr>
      <w:r>
        <w:rPr>
          <w:sz w:val="29"/>
        </w:rPr>
        <w:t xml:space="preserve"> </w:t>
      </w:r>
    </w:p>
    <w:p w:rsidR="001B77EF" w:rsidRDefault="00B821E0">
      <w:pPr>
        <w:pStyle w:val="Heading3"/>
        <w:ind w:left="1435"/>
      </w:pPr>
      <w:r>
        <w:t>Understanding behaviour</w:t>
      </w:r>
      <w:r>
        <w:rPr>
          <w:color w:val="000000"/>
        </w:rPr>
        <w:t xml:space="preserve"> </w:t>
      </w:r>
    </w:p>
    <w:p w:rsidR="001B77EF" w:rsidRDefault="00B821E0">
      <w:pPr>
        <w:spacing w:after="39"/>
        <w:ind w:left="1435" w:right="0"/>
      </w:pPr>
      <w:r>
        <w:t xml:space="preserve">There will be situations when people you come into contact will demonstrate one of the following behaviours. </w:t>
      </w:r>
    </w:p>
    <w:p w:rsidR="001B77EF" w:rsidRDefault="00B821E0">
      <w:pPr>
        <w:ind w:left="1435" w:right="0"/>
      </w:pPr>
      <w:proofErr w:type="gramStart"/>
      <w:r>
        <w:t>their</w:t>
      </w:r>
      <w:proofErr w:type="gramEnd"/>
      <w:r>
        <w:t xml:space="preserve"> body language </w:t>
      </w:r>
    </w:p>
    <w:p w:rsidR="001B77EF" w:rsidRDefault="00B821E0">
      <w:pPr>
        <w:spacing w:after="156" w:line="259" w:lineRule="auto"/>
        <w:ind w:left="0" w:right="0" w:firstLine="0"/>
      </w:pPr>
      <w:r>
        <w:rPr>
          <w:sz w:val="26"/>
        </w:rPr>
        <w:t xml:space="preserve"> </w:t>
      </w:r>
    </w:p>
    <w:p w:rsidR="001B77EF" w:rsidRDefault="00B821E0">
      <w:pPr>
        <w:ind w:left="1435" w:right="0"/>
      </w:pPr>
      <w:r>
        <w:rPr>
          <w:b/>
        </w:rPr>
        <w:t xml:space="preserve">Passive resistance </w:t>
      </w:r>
      <w:r>
        <w:t xml:space="preserve">– the person will either sit or stand and will not move </w:t>
      </w:r>
    </w:p>
    <w:p w:rsidR="001B77EF" w:rsidRDefault="00B821E0">
      <w:pPr>
        <w:spacing w:after="156" w:line="259" w:lineRule="auto"/>
        <w:ind w:left="0" w:right="0" w:firstLine="0"/>
      </w:pPr>
      <w:r>
        <w:rPr>
          <w:sz w:val="26"/>
        </w:rPr>
        <w:t xml:space="preserve"> </w:t>
      </w:r>
    </w:p>
    <w:p w:rsidR="001B77EF" w:rsidRDefault="00B821E0">
      <w:pPr>
        <w:spacing w:after="178"/>
        <w:ind w:left="1435" w:right="0"/>
      </w:pPr>
      <w:r>
        <w:rPr>
          <w:b/>
        </w:rPr>
        <w:t xml:space="preserve">Active resistance </w:t>
      </w:r>
      <w:r>
        <w:t xml:space="preserve">– the person pulls away or pushes you, but makes no attempt to strike </w:t>
      </w:r>
    </w:p>
    <w:p w:rsidR="001B77EF" w:rsidRDefault="00B821E0">
      <w:pPr>
        <w:spacing w:after="0" w:line="259" w:lineRule="auto"/>
        <w:ind w:left="0" w:right="0" w:firstLine="0"/>
      </w:pPr>
      <w:r>
        <w:rPr>
          <w:sz w:val="38"/>
        </w:rPr>
        <w:t xml:space="preserve"> </w:t>
      </w:r>
    </w:p>
    <w:p w:rsidR="001B77EF" w:rsidRDefault="00B821E0">
      <w:pPr>
        <w:ind w:left="1435" w:right="0"/>
      </w:pPr>
      <w:r>
        <w:rPr>
          <w:b/>
        </w:rPr>
        <w:t xml:space="preserve">Aggressive resistance </w:t>
      </w:r>
      <w:r>
        <w:t xml:space="preserve">– the person physically attacks you </w:t>
      </w:r>
    </w:p>
    <w:p w:rsidR="001B77EF" w:rsidRDefault="00B821E0">
      <w:pPr>
        <w:spacing w:after="156" w:line="259" w:lineRule="auto"/>
        <w:ind w:left="0" w:right="0" w:firstLine="0"/>
      </w:pPr>
      <w:r>
        <w:rPr>
          <w:sz w:val="26"/>
        </w:rPr>
        <w:t xml:space="preserve"> </w:t>
      </w:r>
    </w:p>
    <w:p w:rsidR="001B77EF" w:rsidRDefault="00B821E0">
      <w:pPr>
        <w:spacing w:after="149"/>
        <w:ind w:left="1435" w:right="0"/>
      </w:pPr>
      <w:r>
        <w:rPr>
          <w:b/>
        </w:rPr>
        <w:t xml:space="preserve">Serious or aggravated resistance </w:t>
      </w:r>
      <w:r>
        <w:t xml:space="preserve">– the person causes serious injury and may use weapons </w:t>
      </w:r>
    </w:p>
    <w:p w:rsidR="001B77EF" w:rsidRDefault="00B821E0">
      <w:pPr>
        <w:spacing w:after="91"/>
        <w:ind w:left="1435" w:right="0"/>
      </w:pPr>
      <w:r>
        <w:t xml:space="preserve">People will </w:t>
      </w:r>
      <w:r>
        <w:rPr>
          <w:i/>
        </w:rPr>
        <w:t xml:space="preserve">normally </w:t>
      </w:r>
      <w:r>
        <w:t xml:space="preserve">progress through these stages but may jump through them without warning. Recognising these patterns may assist you in deciding upon an appropriate response. </w:t>
      </w:r>
    </w:p>
    <w:p w:rsidR="001B77EF" w:rsidRDefault="00B821E0">
      <w:pPr>
        <w:spacing w:after="0" w:line="259" w:lineRule="auto"/>
        <w:ind w:left="0" w:right="0" w:firstLine="0"/>
        <w:rPr>
          <w:sz w:val="29"/>
        </w:rPr>
      </w:pPr>
      <w:r>
        <w:rPr>
          <w:sz w:val="29"/>
        </w:rPr>
        <w:t xml:space="preserve"> </w:t>
      </w:r>
    </w:p>
    <w:p w:rsidR="00390589" w:rsidRDefault="00390589">
      <w:pPr>
        <w:spacing w:after="0" w:line="259" w:lineRule="auto"/>
        <w:ind w:left="0" w:right="0" w:firstLine="0"/>
        <w:rPr>
          <w:sz w:val="29"/>
        </w:rPr>
      </w:pPr>
    </w:p>
    <w:p w:rsidR="00390589" w:rsidRDefault="00390589">
      <w:pPr>
        <w:spacing w:after="0" w:line="259" w:lineRule="auto"/>
        <w:ind w:left="0" w:right="0" w:firstLine="0"/>
        <w:rPr>
          <w:sz w:val="29"/>
        </w:rPr>
      </w:pPr>
    </w:p>
    <w:p w:rsidR="00390589" w:rsidRDefault="00390589">
      <w:pPr>
        <w:spacing w:after="0" w:line="259" w:lineRule="auto"/>
        <w:ind w:left="0" w:right="0" w:firstLine="0"/>
        <w:rPr>
          <w:sz w:val="29"/>
        </w:rPr>
      </w:pPr>
    </w:p>
    <w:p w:rsidR="00390589" w:rsidRDefault="00390589">
      <w:pPr>
        <w:spacing w:after="0" w:line="259" w:lineRule="auto"/>
        <w:ind w:left="0" w:right="0" w:firstLine="0"/>
        <w:rPr>
          <w:sz w:val="29"/>
        </w:rPr>
      </w:pPr>
    </w:p>
    <w:p w:rsidR="00390589" w:rsidRDefault="00390589">
      <w:pPr>
        <w:spacing w:after="0" w:line="259" w:lineRule="auto"/>
        <w:ind w:left="0" w:right="0" w:firstLine="0"/>
        <w:rPr>
          <w:sz w:val="29"/>
        </w:rPr>
      </w:pPr>
    </w:p>
    <w:p w:rsidR="00390589" w:rsidRDefault="00390589">
      <w:pPr>
        <w:spacing w:after="0" w:line="259" w:lineRule="auto"/>
        <w:ind w:left="0" w:right="0" w:firstLine="0"/>
        <w:rPr>
          <w:sz w:val="29"/>
        </w:rPr>
      </w:pPr>
    </w:p>
    <w:p w:rsidR="00390589" w:rsidRDefault="00390589">
      <w:pPr>
        <w:spacing w:after="0" w:line="259" w:lineRule="auto"/>
        <w:ind w:left="0" w:right="0" w:firstLine="0"/>
        <w:rPr>
          <w:sz w:val="29"/>
        </w:rPr>
      </w:pPr>
    </w:p>
    <w:p w:rsidR="00390589" w:rsidRDefault="00390589">
      <w:pPr>
        <w:spacing w:after="0" w:line="259" w:lineRule="auto"/>
        <w:ind w:left="0" w:right="0" w:firstLine="0"/>
        <w:rPr>
          <w:sz w:val="29"/>
        </w:rPr>
      </w:pPr>
    </w:p>
    <w:p w:rsidR="00390589" w:rsidRDefault="00390589">
      <w:pPr>
        <w:spacing w:after="0" w:line="259" w:lineRule="auto"/>
        <w:ind w:left="0" w:right="0" w:firstLine="0"/>
        <w:rPr>
          <w:sz w:val="29"/>
        </w:rPr>
      </w:pPr>
    </w:p>
    <w:p w:rsidR="00390589" w:rsidRDefault="00390589">
      <w:pPr>
        <w:spacing w:after="0" w:line="259" w:lineRule="auto"/>
        <w:ind w:left="0" w:right="0" w:firstLine="0"/>
        <w:rPr>
          <w:sz w:val="29"/>
        </w:rPr>
      </w:pPr>
    </w:p>
    <w:p w:rsidR="00390589" w:rsidRDefault="00390589">
      <w:pPr>
        <w:spacing w:after="0" w:line="259" w:lineRule="auto"/>
        <w:ind w:left="0" w:right="0" w:firstLine="0"/>
        <w:rPr>
          <w:sz w:val="29"/>
        </w:rPr>
      </w:pPr>
    </w:p>
    <w:p w:rsidR="00390589" w:rsidRDefault="00390589">
      <w:pPr>
        <w:spacing w:after="0" w:line="259" w:lineRule="auto"/>
        <w:ind w:left="0" w:right="0" w:firstLine="0"/>
      </w:pPr>
    </w:p>
    <w:p w:rsidR="00390589" w:rsidRDefault="00390589">
      <w:pPr>
        <w:pStyle w:val="Heading3"/>
        <w:ind w:left="1435"/>
      </w:pPr>
    </w:p>
    <w:p w:rsidR="00390589" w:rsidRDefault="00390589">
      <w:pPr>
        <w:pStyle w:val="Heading3"/>
        <w:ind w:left="1435"/>
      </w:pPr>
    </w:p>
    <w:p w:rsidR="001B77EF" w:rsidRDefault="00B821E0">
      <w:pPr>
        <w:pStyle w:val="Heading3"/>
        <w:ind w:left="1435"/>
      </w:pPr>
      <w:r>
        <w:t>Warning and danger signs</w:t>
      </w:r>
      <w:r>
        <w:rPr>
          <w:color w:val="000000"/>
        </w:rPr>
        <w:t xml:space="preserve"> </w:t>
      </w:r>
    </w:p>
    <w:p w:rsidR="001B77EF" w:rsidRDefault="00B821E0">
      <w:pPr>
        <w:spacing w:after="38"/>
        <w:ind w:left="1435" w:right="0"/>
      </w:pPr>
      <w:r>
        <w:t xml:space="preserve">The table below identifies some of the physiological changes people will undergo which will indicate that they are becoming aggravated and may assist you with your response. </w:t>
      </w:r>
    </w:p>
    <w:p w:rsidR="001B77EF" w:rsidRDefault="00B821E0">
      <w:pPr>
        <w:spacing w:after="0" w:line="259" w:lineRule="auto"/>
        <w:ind w:left="0" w:right="0" w:firstLine="0"/>
        <w:jc w:val="both"/>
      </w:pPr>
      <w:r>
        <w:rPr>
          <w:sz w:val="26"/>
        </w:rPr>
        <w:t xml:space="preserve"> </w:t>
      </w:r>
    </w:p>
    <w:tbl>
      <w:tblPr>
        <w:tblStyle w:val="TableGrid"/>
        <w:tblW w:w="9782" w:type="dxa"/>
        <w:tblInd w:w="1448" w:type="dxa"/>
        <w:tblCellMar>
          <w:top w:w="116" w:type="dxa"/>
          <w:left w:w="113" w:type="dxa"/>
          <w:right w:w="115" w:type="dxa"/>
        </w:tblCellMar>
        <w:tblLook w:val="04A0" w:firstRow="1" w:lastRow="0" w:firstColumn="1" w:lastColumn="0" w:noHBand="0" w:noVBand="1"/>
      </w:tblPr>
      <w:tblGrid>
        <w:gridCol w:w="4820"/>
        <w:gridCol w:w="4962"/>
      </w:tblGrid>
      <w:tr w:rsidR="001B77EF">
        <w:trPr>
          <w:trHeight w:val="1279"/>
        </w:trPr>
        <w:tc>
          <w:tcPr>
            <w:tcW w:w="4820" w:type="dxa"/>
            <w:tcBorders>
              <w:top w:val="nil"/>
              <w:left w:val="single" w:sz="2" w:space="0" w:color="000000"/>
              <w:bottom w:val="single" w:sz="2" w:space="0" w:color="000000"/>
              <w:right w:val="single" w:sz="2" w:space="0" w:color="000000"/>
            </w:tcBorders>
            <w:vAlign w:val="center"/>
          </w:tcPr>
          <w:p w:rsidR="001B77EF" w:rsidRDefault="00B821E0">
            <w:pPr>
              <w:spacing w:after="86" w:line="259" w:lineRule="auto"/>
              <w:ind w:left="0" w:right="0" w:firstLine="0"/>
            </w:pPr>
            <w:r>
              <w:rPr>
                <w:b/>
                <w:color w:val="FF6400"/>
              </w:rPr>
              <w:t>Warning signs</w:t>
            </w:r>
            <w:r>
              <w:rPr>
                <w:b/>
              </w:rPr>
              <w:t xml:space="preserve"> </w:t>
            </w:r>
          </w:p>
          <w:p w:rsidR="001B77EF" w:rsidRDefault="00B821E0">
            <w:pPr>
              <w:spacing w:after="0" w:line="259" w:lineRule="auto"/>
              <w:ind w:left="0" w:right="0" w:firstLine="0"/>
            </w:pPr>
            <w:r>
              <w:rPr>
                <w:i/>
              </w:rPr>
              <w:t xml:space="preserve">(if you can deal with these then they may never become danger signs) </w:t>
            </w:r>
          </w:p>
        </w:tc>
        <w:tc>
          <w:tcPr>
            <w:tcW w:w="4962" w:type="dxa"/>
            <w:tcBorders>
              <w:top w:val="nil"/>
              <w:left w:val="single" w:sz="2" w:space="0" w:color="000000"/>
              <w:bottom w:val="single" w:sz="2" w:space="0" w:color="000000"/>
              <w:right w:val="single" w:sz="2" w:space="0" w:color="000000"/>
            </w:tcBorders>
          </w:tcPr>
          <w:p w:rsidR="001B77EF" w:rsidRDefault="00B821E0">
            <w:pPr>
              <w:spacing w:after="86" w:line="259" w:lineRule="auto"/>
              <w:ind w:left="2" w:right="0" w:firstLine="0"/>
            </w:pPr>
            <w:r>
              <w:rPr>
                <w:b/>
                <w:color w:val="FF0000"/>
              </w:rPr>
              <w:t>Danger signs</w:t>
            </w:r>
            <w:r>
              <w:rPr>
                <w:b/>
              </w:rPr>
              <w:t xml:space="preserve"> </w:t>
            </w:r>
          </w:p>
          <w:p w:rsidR="001B77EF" w:rsidRDefault="00B821E0">
            <w:pPr>
              <w:spacing w:after="0" w:line="259" w:lineRule="auto"/>
              <w:ind w:left="2" w:right="0" w:firstLine="0"/>
            </w:pPr>
            <w:r>
              <w:rPr>
                <w:i/>
              </w:rPr>
              <w:t xml:space="preserve">(you need to think of your escape plan) </w:t>
            </w:r>
          </w:p>
        </w:tc>
      </w:tr>
      <w:tr w:rsidR="001B77EF">
        <w:trPr>
          <w:trHeight w:val="677"/>
        </w:trPr>
        <w:tc>
          <w:tcPr>
            <w:tcW w:w="4820" w:type="dxa"/>
            <w:tcBorders>
              <w:top w:val="single" w:sz="2" w:space="0" w:color="000000"/>
              <w:left w:val="single" w:sz="2" w:space="0" w:color="000000"/>
              <w:bottom w:val="single" w:sz="2" w:space="0" w:color="000000"/>
              <w:right w:val="single" w:sz="2" w:space="0" w:color="000000"/>
            </w:tcBorders>
            <w:vAlign w:val="center"/>
          </w:tcPr>
          <w:p w:rsidR="001B77EF" w:rsidRDefault="00B821E0">
            <w:pPr>
              <w:spacing w:after="0" w:line="259" w:lineRule="auto"/>
              <w:ind w:left="0" w:right="0" w:firstLine="0"/>
            </w:pPr>
            <w:r>
              <w:t xml:space="preserve">Direct prolonged eye contact </w:t>
            </w:r>
          </w:p>
        </w:tc>
        <w:tc>
          <w:tcPr>
            <w:tcW w:w="4962" w:type="dxa"/>
            <w:tcBorders>
              <w:top w:val="single" w:sz="2" w:space="0" w:color="000000"/>
              <w:left w:val="single" w:sz="2" w:space="0" w:color="000000"/>
              <w:bottom w:val="single" w:sz="2" w:space="0" w:color="000000"/>
              <w:right w:val="single" w:sz="2" w:space="0" w:color="000000"/>
            </w:tcBorders>
            <w:vAlign w:val="center"/>
          </w:tcPr>
          <w:p w:rsidR="001B77EF" w:rsidRDefault="00B821E0">
            <w:pPr>
              <w:spacing w:after="0" w:line="259" w:lineRule="auto"/>
              <w:ind w:left="2" w:right="0" w:firstLine="0"/>
            </w:pPr>
            <w:r>
              <w:t xml:space="preserve">Fists clenching and unclenching </w:t>
            </w:r>
          </w:p>
        </w:tc>
      </w:tr>
      <w:tr w:rsidR="001B77EF">
        <w:trPr>
          <w:trHeight w:val="675"/>
        </w:trPr>
        <w:tc>
          <w:tcPr>
            <w:tcW w:w="4820" w:type="dxa"/>
            <w:tcBorders>
              <w:top w:val="single" w:sz="2" w:space="0" w:color="000000"/>
              <w:left w:val="single" w:sz="2" w:space="0" w:color="000000"/>
              <w:bottom w:val="single" w:sz="2" w:space="0" w:color="000000"/>
              <w:right w:val="single" w:sz="2" w:space="0" w:color="000000"/>
            </w:tcBorders>
            <w:vAlign w:val="center"/>
          </w:tcPr>
          <w:p w:rsidR="001B77EF" w:rsidRDefault="00B821E0">
            <w:pPr>
              <w:spacing w:after="0" w:line="259" w:lineRule="auto"/>
              <w:ind w:left="0" w:right="0" w:firstLine="0"/>
            </w:pPr>
            <w:r>
              <w:t xml:space="preserve">Facial colour may darken </w:t>
            </w:r>
          </w:p>
        </w:tc>
        <w:tc>
          <w:tcPr>
            <w:tcW w:w="4962" w:type="dxa"/>
            <w:tcBorders>
              <w:top w:val="single" w:sz="2" w:space="0" w:color="000000"/>
              <w:left w:val="single" w:sz="2" w:space="0" w:color="000000"/>
              <w:bottom w:val="single" w:sz="2" w:space="0" w:color="000000"/>
              <w:right w:val="single" w:sz="2" w:space="0" w:color="000000"/>
            </w:tcBorders>
            <w:vAlign w:val="center"/>
          </w:tcPr>
          <w:p w:rsidR="001B77EF" w:rsidRDefault="00B821E0">
            <w:pPr>
              <w:spacing w:after="0" w:line="259" w:lineRule="auto"/>
              <w:ind w:left="2" w:right="0" w:firstLine="0"/>
            </w:pPr>
            <w:r>
              <w:t xml:space="preserve">Facial colour may pale </w:t>
            </w:r>
          </w:p>
        </w:tc>
      </w:tr>
      <w:tr w:rsidR="001B77EF">
        <w:trPr>
          <w:trHeight w:val="677"/>
        </w:trPr>
        <w:tc>
          <w:tcPr>
            <w:tcW w:w="4820" w:type="dxa"/>
            <w:tcBorders>
              <w:top w:val="single" w:sz="2" w:space="0" w:color="000000"/>
              <w:left w:val="single" w:sz="2" w:space="0" w:color="000000"/>
              <w:bottom w:val="single" w:sz="2" w:space="0" w:color="000000"/>
              <w:right w:val="single" w:sz="2" w:space="0" w:color="000000"/>
            </w:tcBorders>
            <w:vAlign w:val="center"/>
          </w:tcPr>
          <w:p w:rsidR="001B77EF" w:rsidRDefault="00B821E0">
            <w:pPr>
              <w:spacing w:after="0" w:line="259" w:lineRule="auto"/>
              <w:ind w:left="0" w:right="0" w:firstLine="0"/>
            </w:pPr>
            <w:r>
              <w:t xml:space="preserve">Head is back </w:t>
            </w:r>
          </w:p>
        </w:tc>
        <w:tc>
          <w:tcPr>
            <w:tcW w:w="4962" w:type="dxa"/>
            <w:tcBorders>
              <w:top w:val="single" w:sz="2" w:space="0" w:color="000000"/>
              <w:left w:val="single" w:sz="2" w:space="0" w:color="000000"/>
              <w:bottom w:val="single" w:sz="2" w:space="0" w:color="000000"/>
              <w:right w:val="single" w:sz="2" w:space="0" w:color="000000"/>
            </w:tcBorders>
            <w:vAlign w:val="center"/>
          </w:tcPr>
          <w:p w:rsidR="001B77EF" w:rsidRDefault="00B821E0">
            <w:pPr>
              <w:spacing w:after="0" w:line="259" w:lineRule="auto"/>
              <w:ind w:left="2" w:right="0" w:firstLine="0"/>
            </w:pPr>
            <w:r>
              <w:t xml:space="preserve">Lips tighten over teeth </w:t>
            </w:r>
          </w:p>
        </w:tc>
      </w:tr>
      <w:tr w:rsidR="001B77EF">
        <w:trPr>
          <w:trHeight w:val="679"/>
        </w:trPr>
        <w:tc>
          <w:tcPr>
            <w:tcW w:w="4820" w:type="dxa"/>
            <w:tcBorders>
              <w:top w:val="single" w:sz="2" w:space="0" w:color="000000"/>
              <w:left w:val="single" w:sz="2" w:space="0" w:color="000000"/>
              <w:bottom w:val="single" w:sz="2" w:space="0" w:color="000000"/>
              <w:right w:val="single" w:sz="2" w:space="0" w:color="000000"/>
            </w:tcBorders>
            <w:vAlign w:val="center"/>
          </w:tcPr>
          <w:p w:rsidR="001B77EF" w:rsidRDefault="00B821E0">
            <w:pPr>
              <w:spacing w:after="0" w:line="259" w:lineRule="auto"/>
              <w:ind w:left="0" w:right="0" w:firstLine="0"/>
            </w:pPr>
            <w:r>
              <w:t xml:space="preserve">Subject stands tall </w:t>
            </w:r>
          </w:p>
        </w:tc>
        <w:tc>
          <w:tcPr>
            <w:tcW w:w="4962" w:type="dxa"/>
            <w:tcBorders>
              <w:top w:val="single" w:sz="2" w:space="0" w:color="000000"/>
              <w:left w:val="single" w:sz="2" w:space="0" w:color="000000"/>
              <w:bottom w:val="single" w:sz="2" w:space="0" w:color="000000"/>
              <w:right w:val="single" w:sz="2" w:space="0" w:color="000000"/>
            </w:tcBorders>
            <w:vAlign w:val="center"/>
          </w:tcPr>
          <w:p w:rsidR="001B77EF" w:rsidRDefault="00B821E0">
            <w:pPr>
              <w:spacing w:after="0" w:line="259" w:lineRule="auto"/>
              <w:ind w:left="2" w:right="0" w:firstLine="0"/>
            </w:pPr>
            <w:r>
              <w:t xml:space="preserve">Head drops to protect throat </w:t>
            </w:r>
          </w:p>
        </w:tc>
      </w:tr>
      <w:tr w:rsidR="001B77EF">
        <w:trPr>
          <w:trHeight w:val="677"/>
        </w:trPr>
        <w:tc>
          <w:tcPr>
            <w:tcW w:w="4820" w:type="dxa"/>
            <w:tcBorders>
              <w:top w:val="single" w:sz="2" w:space="0" w:color="000000"/>
              <w:left w:val="single" w:sz="2" w:space="0" w:color="000000"/>
              <w:bottom w:val="single" w:sz="2" w:space="0" w:color="000000"/>
              <w:right w:val="single" w:sz="2" w:space="0" w:color="000000"/>
            </w:tcBorders>
            <w:vAlign w:val="center"/>
          </w:tcPr>
          <w:p w:rsidR="001B77EF" w:rsidRDefault="00B821E0">
            <w:pPr>
              <w:spacing w:after="0" w:line="259" w:lineRule="auto"/>
              <w:ind w:left="0" w:right="0" w:firstLine="0"/>
            </w:pPr>
            <w:r>
              <w:t xml:space="preserve">Kicking the ground </w:t>
            </w:r>
          </w:p>
        </w:tc>
        <w:tc>
          <w:tcPr>
            <w:tcW w:w="4962" w:type="dxa"/>
            <w:tcBorders>
              <w:top w:val="single" w:sz="2" w:space="0" w:color="000000"/>
              <w:left w:val="single" w:sz="2" w:space="0" w:color="000000"/>
              <w:bottom w:val="single" w:sz="2" w:space="0" w:color="000000"/>
              <w:right w:val="single" w:sz="2" w:space="0" w:color="000000"/>
            </w:tcBorders>
            <w:vAlign w:val="center"/>
          </w:tcPr>
          <w:p w:rsidR="001B77EF" w:rsidRDefault="00B821E0">
            <w:pPr>
              <w:spacing w:after="0" w:line="259" w:lineRule="auto"/>
              <w:ind w:left="2" w:right="0" w:firstLine="0"/>
            </w:pPr>
            <w:r>
              <w:t xml:space="preserve">Eyebrows droop to protect eyes </w:t>
            </w:r>
          </w:p>
        </w:tc>
      </w:tr>
      <w:tr w:rsidR="001B77EF">
        <w:trPr>
          <w:trHeight w:val="677"/>
        </w:trPr>
        <w:tc>
          <w:tcPr>
            <w:tcW w:w="4820" w:type="dxa"/>
            <w:tcBorders>
              <w:top w:val="single" w:sz="2" w:space="0" w:color="000000"/>
              <w:left w:val="single" w:sz="2" w:space="0" w:color="000000"/>
              <w:bottom w:val="single" w:sz="2" w:space="0" w:color="000000"/>
              <w:right w:val="single" w:sz="2" w:space="0" w:color="000000"/>
            </w:tcBorders>
            <w:vAlign w:val="center"/>
          </w:tcPr>
          <w:p w:rsidR="001B77EF" w:rsidRDefault="00B821E0">
            <w:pPr>
              <w:spacing w:after="0" w:line="259" w:lineRule="auto"/>
              <w:ind w:left="0" w:right="0" w:firstLine="0"/>
            </w:pPr>
            <w:r>
              <w:t xml:space="preserve">Large movements close to people </w:t>
            </w:r>
          </w:p>
        </w:tc>
        <w:tc>
          <w:tcPr>
            <w:tcW w:w="4962" w:type="dxa"/>
            <w:tcBorders>
              <w:top w:val="single" w:sz="2" w:space="0" w:color="000000"/>
              <w:left w:val="single" w:sz="2" w:space="0" w:color="000000"/>
              <w:bottom w:val="single" w:sz="2" w:space="0" w:color="000000"/>
              <w:right w:val="single" w:sz="2" w:space="0" w:color="000000"/>
            </w:tcBorders>
            <w:vAlign w:val="center"/>
          </w:tcPr>
          <w:p w:rsidR="001B77EF" w:rsidRDefault="00B821E0">
            <w:pPr>
              <w:spacing w:after="0" w:line="259" w:lineRule="auto"/>
              <w:ind w:left="2" w:right="0" w:firstLine="0"/>
            </w:pPr>
            <w:r>
              <w:t xml:space="preserve">Hands rise above waist </w:t>
            </w:r>
          </w:p>
        </w:tc>
      </w:tr>
      <w:tr w:rsidR="001B77EF">
        <w:trPr>
          <w:trHeight w:val="675"/>
        </w:trPr>
        <w:tc>
          <w:tcPr>
            <w:tcW w:w="4820" w:type="dxa"/>
            <w:tcBorders>
              <w:top w:val="single" w:sz="2" w:space="0" w:color="000000"/>
              <w:left w:val="single" w:sz="2" w:space="0" w:color="000000"/>
              <w:bottom w:val="single" w:sz="2" w:space="0" w:color="000000"/>
              <w:right w:val="single" w:sz="2" w:space="0" w:color="000000"/>
            </w:tcBorders>
            <w:vAlign w:val="center"/>
          </w:tcPr>
          <w:p w:rsidR="001B77EF" w:rsidRDefault="00B821E0">
            <w:pPr>
              <w:spacing w:after="0" w:line="259" w:lineRule="auto"/>
              <w:ind w:left="0" w:right="0" w:firstLine="0"/>
            </w:pPr>
            <w:r>
              <w:t xml:space="preserve">Breathing rate accelerates </w:t>
            </w:r>
          </w:p>
        </w:tc>
        <w:tc>
          <w:tcPr>
            <w:tcW w:w="4962" w:type="dxa"/>
            <w:tcBorders>
              <w:top w:val="single" w:sz="2" w:space="0" w:color="000000"/>
              <w:left w:val="single" w:sz="2" w:space="0" w:color="000000"/>
              <w:bottom w:val="single" w:sz="2" w:space="0" w:color="000000"/>
              <w:right w:val="single" w:sz="2" w:space="0" w:color="000000"/>
            </w:tcBorders>
            <w:vAlign w:val="center"/>
          </w:tcPr>
          <w:p w:rsidR="001B77EF" w:rsidRDefault="00B821E0">
            <w:pPr>
              <w:spacing w:after="0" w:line="259" w:lineRule="auto"/>
              <w:ind w:left="2" w:right="0" w:firstLine="0"/>
            </w:pPr>
            <w:r>
              <w:t xml:space="preserve">Shoulders tense up </w:t>
            </w:r>
          </w:p>
        </w:tc>
      </w:tr>
      <w:tr w:rsidR="001B77EF">
        <w:trPr>
          <w:trHeight w:val="677"/>
        </w:trPr>
        <w:tc>
          <w:tcPr>
            <w:tcW w:w="4820" w:type="dxa"/>
            <w:vMerge w:val="restart"/>
            <w:tcBorders>
              <w:top w:val="single" w:sz="2" w:space="0" w:color="000000"/>
              <w:left w:val="single" w:sz="2" w:space="0" w:color="000000"/>
              <w:bottom w:val="single" w:sz="2" w:space="0" w:color="000000"/>
              <w:right w:val="single" w:sz="2" w:space="0" w:color="000000"/>
            </w:tcBorders>
          </w:tcPr>
          <w:p w:rsidR="001B77EF" w:rsidRDefault="00B821E0">
            <w:pPr>
              <w:spacing w:after="0" w:line="259" w:lineRule="auto"/>
              <w:ind w:left="0" w:right="0" w:firstLine="0"/>
            </w:pPr>
            <w:r>
              <w:t xml:space="preserve">Behaviour may stop/start abruptly </w:t>
            </w:r>
          </w:p>
        </w:tc>
        <w:tc>
          <w:tcPr>
            <w:tcW w:w="4962" w:type="dxa"/>
            <w:tcBorders>
              <w:top w:val="single" w:sz="2" w:space="0" w:color="000000"/>
              <w:left w:val="single" w:sz="2" w:space="0" w:color="000000"/>
              <w:bottom w:val="single" w:sz="2" w:space="0" w:color="000000"/>
              <w:right w:val="single" w:sz="2" w:space="0" w:color="000000"/>
            </w:tcBorders>
            <w:vAlign w:val="center"/>
          </w:tcPr>
          <w:p w:rsidR="001B77EF" w:rsidRDefault="00B821E0">
            <w:pPr>
              <w:spacing w:after="0" w:line="259" w:lineRule="auto"/>
              <w:ind w:left="2" w:right="0" w:firstLine="0"/>
            </w:pPr>
            <w:r>
              <w:t xml:space="preserve">A sideways stance is adopted </w:t>
            </w:r>
          </w:p>
        </w:tc>
      </w:tr>
      <w:tr w:rsidR="001B77EF">
        <w:trPr>
          <w:trHeight w:val="677"/>
        </w:trPr>
        <w:tc>
          <w:tcPr>
            <w:tcW w:w="0" w:type="auto"/>
            <w:vMerge/>
            <w:tcBorders>
              <w:top w:val="nil"/>
              <w:left w:val="single" w:sz="2" w:space="0" w:color="000000"/>
              <w:bottom w:val="nil"/>
              <w:right w:val="single" w:sz="2" w:space="0" w:color="000000"/>
            </w:tcBorders>
          </w:tcPr>
          <w:p w:rsidR="001B77EF" w:rsidRDefault="001B77EF">
            <w:pPr>
              <w:spacing w:after="160" w:line="259" w:lineRule="auto"/>
              <w:ind w:left="0" w:right="0" w:firstLine="0"/>
            </w:pPr>
          </w:p>
        </w:tc>
        <w:tc>
          <w:tcPr>
            <w:tcW w:w="4962" w:type="dxa"/>
            <w:tcBorders>
              <w:top w:val="single" w:sz="2" w:space="0" w:color="000000"/>
              <w:left w:val="single" w:sz="2" w:space="0" w:color="000000"/>
              <w:bottom w:val="single" w:sz="2" w:space="0" w:color="000000"/>
              <w:right w:val="single" w:sz="2" w:space="0" w:color="000000"/>
            </w:tcBorders>
            <w:vAlign w:val="center"/>
          </w:tcPr>
          <w:p w:rsidR="001B77EF" w:rsidRDefault="00B821E0">
            <w:pPr>
              <w:spacing w:after="0" w:line="259" w:lineRule="auto"/>
              <w:ind w:left="2" w:right="0" w:firstLine="0"/>
            </w:pPr>
            <w:r>
              <w:t xml:space="preserve">Stare is now at intended target </w:t>
            </w:r>
          </w:p>
        </w:tc>
      </w:tr>
      <w:tr w:rsidR="001B77EF">
        <w:trPr>
          <w:trHeight w:val="679"/>
        </w:trPr>
        <w:tc>
          <w:tcPr>
            <w:tcW w:w="0" w:type="auto"/>
            <w:vMerge/>
            <w:tcBorders>
              <w:top w:val="nil"/>
              <w:left w:val="single" w:sz="2" w:space="0" w:color="000000"/>
              <w:bottom w:val="single" w:sz="2" w:space="0" w:color="000000"/>
              <w:right w:val="single" w:sz="2" w:space="0" w:color="000000"/>
            </w:tcBorders>
          </w:tcPr>
          <w:p w:rsidR="001B77EF" w:rsidRDefault="001B77EF">
            <w:pPr>
              <w:spacing w:after="160" w:line="259" w:lineRule="auto"/>
              <w:ind w:left="0" w:right="0" w:firstLine="0"/>
            </w:pPr>
          </w:p>
        </w:tc>
        <w:tc>
          <w:tcPr>
            <w:tcW w:w="4962" w:type="dxa"/>
            <w:tcBorders>
              <w:top w:val="single" w:sz="2" w:space="0" w:color="000000"/>
              <w:left w:val="single" w:sz="2" w:space="0" w:color="000000"/>
              <w:bottom w:val="single" w:sz="2" w:space="0" w:color="000000"/>
              <w:right w:val="single" w:sz="2" w:space="0" w:color="000000"/>
            </w:tcBorders>
            <w:vAlign w:val="center"/>
          </w:tcPr>
          <w:p w:rsidR="001B77EF" w:rsidRDefault="00B821E0">
            <w:pPr>
              <w:spacing w:after="0" w:line="259" w:lineRule="auto"/>
              <w:ind w:left="2" w:right="0" w:firstLine="0"/>
            </w:pPr>
            <w:r>
              <w:t xml:space="preserve">Lowering of body to launch forward. </w:t>
            </w:r>
          </w:p>
        </w:tc>
      </w:tr>
    </w:tbl>
    <w:p w:rsidR="00390589" w:rsidRDefault="00B821E0">
      <w:pPr>
        <w:pStyle w:val="Heading3"/>
        <w:tabs>
          <w:tab w:val="center" w:pos="2154"/>
        </w:tabs>
        <w:spacing w:after="174"/>
        <w:ind w:left="0" w:firstLine="0"/>
        <w:rPr>
          <w:color w:val="000000"/>
          <w:sz w:val="25"/>
        </w:rPr>
      </w:pPr>
      <w:r>
        <w:rPr>
          <w:color w:val="000000"/>
          <w:sz w:val="25"/>
        </w:rPr>
        <w:t xml:space="preserve"> </w:t>
      </w:r>
      <w:r>
        <w:rPr>
          <w:color w:val="000000"/>
          <w:sz w:val="25"/>
        </w:rPr>
        <w:tab/>
      </w:r>
    </w:p>
    <w:p w:rsidR="00390589" w:rsidRDefault="00390589">
      <w:pPr>
        <w:pStyle w:val="Heading3"/>
        <w:tabs>
          <w:tab w:val="center" w:pos="2154"/>
        </w:tabs>
        <w:spacing w:after="174"/>
        <w:ind w:left="0" w:firstLine="0"/>
        <w:rPr>
          <w:color w:val="000000"/>
          <w:sz w:val="25"/>
        </w:rPr>
      </w:pPr>
    </w:p>
    <w:p w:rsidR="00390589" w:rsidRDefault="00390589">
      <w:pPr>
        <w:pStyle w:val="Heading3"/>
        <w:tabs>
          <w:tab w:val="center" w:pos="2154"/>
        </w:tabs>
        <w:spacing w:after="174"/>
        <w:ind w:left="0" w:firstLine="0"/>
        <w:rPr>
          <w:color w:val="000000"/>
          <w:sz w:val="25"/>
        </w:rPr>
      </w:pPr>
    </w:p>
    <w:p w:rsidR="00390589" w:rsidRDefault="00390589">
      <w:pPr>
        <w:pStyle w:val="Heading3"/>
        <w:tabs>
          <w:tab w:val="center" w:pos="2154"/>
        </w:tabs>
        <w:spacing w:after="174"/>
        <w:ind w:left="0" w:firstLine="0"/>
        <w:rPr>
          <w:color w:val="000000"/>
          <w:sz w:val="25"/>
        </w:rPr>
      </w:pPr>
    </w:p>
    <w:p w:rsidR="00390589" w:rsidRDefault="00390589">
      <w:pPr>
        <w:pStyle w:val="Heading3"/>
        <w:tabs>
          <w:tab w:val="center" w:pos="2154"/>
        </w:tabs>
        <w:spacing w:after="174"/>
        <w:ind w:left="0" w:firstLine="0"/>
        <w:rPr>
          <w:color w:val="000000"/>
          <w:sz w:val="25"/>
        </w:rPr>
      </w:pPr>
    </w:p>
    <w:p w:rsidR="001B77EF" w:rsidRDefault="00390589" w:rsidP="00390589">
      <w:pPr>
        <w:pStyle w:val="Heading3"/>
        <w:tabs>
          <w:tab w:val="center" w:pos="2154"/>
        </w:tabs>
        <w:spacing w:after="174"/>
        <w:ind w:left="0" w:firstLine="0"/>
      </w:pPr>
      <w:r>
        <w:rPr>
          <w:color w:val="000000"/>
          <w:sz w:val="25"/>
        </w:rPr>
        <w:t xml:space="preserve">                     </w:t>
      </w:r>
      <w:r w:rsidR="00B821E0">
        <w:t>Impact factors</w:t>
      </w:r>
    </w:p>
    <w:p w:rsidR="001B77EF" w:rsidRDefault="00B821E0">
      <w:pPr>
        <w:spacing w:after="38"/>
        <w:ind w:left="1435" w:right="0"/>
      </w:pPr>
      <w:r>
        <w:t xml:space="preserve">In order to decide how to address a conflict situation, you need to consider the impact factors that make any situation potentially more dangerous. Impact factors can relate to the people involved in the situation, objects present and the environment in which you find yourself. </w:t>
      </w:r>
    </w:p>
    <w:p w:rsidR="001B77EF" w:rsidRDefault="00B821E0">
      <w:pPr>
        <w:spacing w:after="0" w:line="259" w:lineRule="auto"/>
        <w:ind w:left="0" w:right="0" w:firstLine="0"/>
      </w:pPr>
      <w:r>
        <w:rPr>
          <w:sz w:val="20"/>
        </w:rPr>
        <w:t xml:space="preserve"> </w:t>
      </w:r>
    </w:p>
    <w:p w:rsidR="001B77EF" w:rsidRDefault="00B821E0">
      <w:pPr>
        <w:spacing w:after="0" w:line="259" w:lineRule="auto"/>
        <w:ind w:left="0" w:right="0" w:firstLine="0"/>
      </w:pPr>
      <w:r>
        <w:rPr>
          <w:sz w:val="18"/>
        </w:rPr>
        <w:t xml:space="preserve"> </w:t>
      </w:r>
    </w:p>
    <w:tbl>
      <w:tblPr>
        <w:tblStyle w:val="TableGrid"/>
        <w:tblW w:w="9782" w:type="dxa"/>
        <w:tblInd w:w="1450" w:type="dxa"/>
        <w:tblCellMar>
          <w:top w:w="232" w:type="dxa"/>
          <w:left w:w="118" w:type="dxa"/>
          <w:right w:w="115" w:type="dxa"/>
        </w:tblCellMar>
        <w:tblLook w:val="04A0" w:firstRow="1" w:lastRow="0" w:firstColumn="1" w:lastColumn="0" w:noHBand="0" w:noVBand="1"/>
      </w:tblPr>
      <w:tblGrid>
        <w:gridCol w:w="3970"/>
        <w:gridCol w:w="2552"/>
        <w:gridCol w:w="3260"/>
      </w:tblGrid>
      <w:tr w:rsidR="001B77EF">
        <w:trPr>
          <w:trHeight w:val="682"/>
        </w:trPr>
        <w:tc>
          <w:tcPr>
            <w:tcW w:w="3970" w:type="dxa"/>
            <w:tcBorders>
              <w:top w:val="single" w:sz="4" w:space="0" w:color="000000"/>
              <w:left w:val="single" w:sz="4" w:space="0" w:color="000000"/>
              <w:bottom w:val="single" w:sz="4" w:space="0" w:color="000000"/>
              <w:right w:val="single" w:sz="4" w:space="0" w:color="000000"/>
            </w:tcBorders>
            <w:vAlign w:val="center"/>
          </w:tcPr>
          <w:p w:rsidR="001B77EF" w:rsidRDefault="00B821E0">
            <w:pPr>
              <w:spacing w:after="0" w:line="259" w:lineRule="auto"/>
              <w:ind w:left="0" w:right="0" w:firstLine="0"/>
            </w:pPr>
            <w:r>
              <w:rPr>
                <w:b/>
              </w:rPr>
              <w:t xml:space="preserve">People </w:t>
            </w:r>
          </w:p>
        </w:tc>
        <w:tc>
          <w:tcPr>
            <w:tcW w:w="2552" w:type="dxa"/>
            <w:tcBorders>
              <w:top w:val="single" w:sz="4" w:space="0" w:color="000000"/>
              <w:left w:val="single" w:sz="4" w:space="0" w:color="000000"/>
              <w:bottom w:val="single" w:sz="4" w:space="0" w:color="000000"/>
              <w:right w:val="single" w:sz="4" w:space="0" w:color="000000"/>
            </w:tcBorders>
            <w:vAlign w:val="center"/>
          </w:tcPr>
          <w:p w:rsidR="001B77EF" w:rsidRDefault="00B821E0">
            <w:pPr>
              <w:spacing w:after="0" w:line="259" w:lineRule="auto"/>
              <w:ind w:left="0" w:right="0" w:firstLine="0"/>
            </w:pPr>
            <w:r>
              <w:rPr>
                <w:b/>
              </w:rPr>
              <w:t xml:space="preserve">Objects </w:t>
            </w:r>
          </w:p>
        </w:tc>
        <w:tc>
          <w:tcPr>
            <w:tcW w:w="3260" w:type="dxa"/>
            <w:tcBorders>
              <w:top w:val="single" w:sz="4" w:space="0" w:color="000000"/>
              <w:left w:val="single" w:sz="4" w:space="0" w:color="000000"/>
              <w:bottom w:val="single" w:sz="4" w:space="0" w:color="000000"/>
              <w:right w:val="single" w:sz="4" w:space="0" w:color="000000"/>
            </w:tcBorders>
            <w:vAlign w:val="center"/>
          </w:tcPr>
          <w:p w:rsidR="001B77EF" w:rsidRDefault="00B821E0">
            <w:pPr>
              <w:spacing w:after="0" w:line="259" w:lineRule="auto"/>
              <w:ind w:left="0" w:right="0" w:firstLine="0"/>
            </w:pPr>
            <w:r>
              <w:rPr>
                <w:b/>
              </w:rPr>
              <w:t xml:space="preserve">Environment </w:t>
            </w:r>
          </w:p>
        </w:tc>
      </w:tr>
      <w:tr w:rsidR="001B77EF">
        <w:trPr>
          <w:trHeight w:val="1056"/>
        </w:trPr>
        <w:tc>
          <w:tcPr>
            <w:tcW w:w="3970" w:type="dxa"/>
            <w:tcBorders>
              <w:top w:val="single" w:sz="4" w:space="0" w:color="000000"/>
              <w:left w:val="single" w:sz="4" w:space="0" w:color="000000"/>
              <w:bottom w:val="single" w:sz="2" w:space="0" w:color="000000"/>
              <w:right w:val="single" w:sz="4" w:space="0" w:color="000000"/>
            </w:tcBorders>
          </w:tcPr>
          <w:p w:rsidR="001B77EF" w:rsidRDefault="00B821E0">
            <w:pPr>
              <w:spacing w:after="0" w:line="259" w:lineRule="auto"/>
              <w:ind w:left="0" w:right="0" w:firstLine="0"/>
            </w:pPr>
            <w:r>
              <w:t xml:space="preserve">Gender, age, size of person </w:t>
            </w:r>
          </w:p>
        </w:tc>
        <w:tc>
          <w:tcPr>
            <w:tcW w:w="2552" w:type="dxa"/>
            <w:tcBorders>
              <w:top w:val="single" w:sz="4" w:space="0" w:color="000000"/>
              <w:left w:val="single" w:sz="4" w:space="0" w:color="000000"/>
              <w:bottom w:val="single" w:sz="2" w:space="0" w:color="000000"/>
              <w:right w:val="single" w:sz="4" w:space="0" w:color="000000"/>
            </w:tcBorders>
          </w:tcPr>
          <w:p w:rsidR="001B77EF" w:rsidRDefault="00B821E0">
            <w:pPr>
              <w:spacing w:after="0" w:line="259" w:lineRule="auto"/>
              <w:ind w:left="0" w:right="0" w:firstLine="0"/>
            </w:pPr>
            <w:r>
              <w:t xml:space="preserve">Alcohol or drugs </w:t>
            </w:r>
          </w:p>
        </w:tc>
        <w:tc>
          <w:tcPr>
            <w:tcW w:w="3260" w:type="dxa"/>
            <w:tcBorders>
              <w:top w:val="single" w:sz="4" w:space="0" w:color="000000"/>
              <w:left w:val="single" w:sz="4" w:space="0" w:color="000000"/>
              <w:bottom w:val="single" w:sz="2" w:space="0" w:color="000000"/>
              <w:right w:val="single" w:sz="4" w:space="0" w:color="000000"/>
            </w:tcBorders>
            <w:vAlign w:val="center"/>
          </w:tcPr>
          <w:p w:rsidR="001B77EF" w:rsidRDefault="00B821E0">
            <w:pPr>
              <w:spacing w:after="0" w:line="259" w:lineRule="auto"/>
              <w:ind w:left="0" w:right="0" w:firstLine="0"/>
            </w:pPr>
            <w:r>
              <w:t xml:space="preserve">Time of day: daylight or evening </w:t>
            </w:r>
          </w:p>
        </w:tc>
      </w:tr>
      <w:tr w:rsidR="001B77EF">
        <w:trPr>
          <w:trHeight w:val="749"/>
        </w:trPr>
        <w:tc>
          <w:tcPr>
            <w:tcW w:w="3970" w:type="dxa"/>
            <w:tcBorders>
              <w:top w:val="single" w:sz="2" w:space="0" w:color="000000"/>
              <w:left w:val="single" w:sz="2" w:space="0" w:color="000000"/>
              <w:bottom w:val="single" w:sz="2" w:space="0" w:color="000000"/>
              <w:right w:val="single" w:sz="2" w:space="0" w:color="000000"/>
            </w:tcBorders>
            <w:vAlign w:val="center"/>
          </w:tcPr>
          <w:p w:rsidR="001B77EF" w:rsidRDefault="00B821E0">
            <w:pPr>
              <w:spacing w:after="0" w:line="259" w:lineRule="auto"/>
              <w:ind w:left="0" w:right="0" w:firstLine="0"/>
            </w:pPr>
            <w:r>
              <w:t xml:space="preserve">Mental state, Mood, Tiredness </w:t>
            </w:r>
          </w:p>
        </w:tc>
        <w:tc>
          <w:tcPr>
            <w:tcW w:w="2552" w:type="dxa"/>
            <w:tcBorders>
              <w:top w:val="single" w:sz="2" w:space="0" w:color="000000"/>
              <w:left w:val="single" w:sz="2" w:space="0" w:color="000000"/>
              <w:bottom w:val="single" w:sz="2" w:space="0" w:color="000000"/>
              <w:right w:val="single" w:sz="2" w:space="0" w:color="000000"/>
            </w:tcBorders>
            <w:vAlign w:val="center"/>
          </w:tcPr>
          <w:p w:rsidR="001B77EF" w:rsidRDefault="00B821E0">
            <w:pPr>
              <w:spacing w:after="0" w:line="259" w:lineRule="auto"/>
              <w:ind w:left="0" w:right="0" w:firstLine="0"/>
            </w:pPr>
            <w:r>
              <w:t xml:space="preserve">Potential weapons </w:t>
            </w:r>
          </w:p>
        </w:tc>
        <w:tc>
          <w:tcPr>
            <w:tcW w:w="3260" w:type="dxa"/>
            <w:tcBorders>
              <w:top w:val="single" w:sz="2" w:space="0" w:color="000000"/>
              <w:left w:val="single" w:sz="2" w:space="0" w:color="000000"/>
              <w:bottom w:val="single" w:sz="2" w:space="0" w:color="000000"/>
              <w:right w:val="single" w:sz="2" w:space="0" w:color="000000"/>
            </w:tcBorders>
            <w:vAlign w:val="center"/>
          </w:tcPr>
          <w:p w:rsidR="001B77EF" w:rsidRDefault="00B821E0">
            <w:pPr>
              <w:spacing w:after="0" w:line="259" w:lineRule="auto"/>
              <w:ind w:left="0" w:right="0" w:firstLine="0"/>
            </w:pPr>
            <w:r>
              <w:t xml:space="preserve">Safe exits for escape </w:t>
            </w:r>
          </w:p>
        </w:tc>
      </w:tr>
      <w:tr w:rsidR="001B77EF">
        <w:trPr>
          <w:trHeight w:val="1068"/>
        </w:trPr>
        <w:tc>
          <w:tcPr>
            <w:tcW w:w="3970" w:type="dxa"/>
            <w:tcBorders>
              <w:top w:val="single" w:sz="2" w:space="0" w:color="000000"/>
              <w:left w:val="single" w:sz="2" w:space="0" w:color="000000"/>
              <w:bottom w:val="single" w:sz="2" w:space="0" w:color="000000"/>
              <w:right w:val="single" w:sz="2" w:space="0" w:color="000000"/>
            </w:tcBorders>
            <w:vAlign w:val="center"/>
          </w:tcPr>
          <w:p w:rsidR="001B77EF" w:rsidRDefault="00B821E0">
            <w:pPr>
              <w:spacing w:after="0" w:line="259" w:lineRule="auto"/>
              <w:ind w:left="0" w:right="0" w:firstLine="0"/>
            </w:pPr>
            <w:r>
              <w:t xml:space="preserve">Numbers of people present: ‘more’ does not always mean ‘safer’ </w:t>
            </w:r>
          </w:p>
        </w:tc>
        <w:tc>
          <w:tcPr>
            <w:tcW w:w="2552" w:type="dxa"/>
            <w:tcBorders>
              <w:top w:val="single" w:sz="2" w:space="0" w:color="000000"/>
              <w:left w:val="single" w:sz="2" w:space="0" w:color="000000"/>
              <w:bottom w:val="single" w:sz="2" w:space="0" w:color="000000"/>
              <w:right w:val="single" w:sz="2" w:space="0" w:color="000000"/>
            </w:tcBorders>
          </w:tcPr>
          <w:p w:rsidR="001B77EF" w:rsidRDefault="00B821E0">
            <w:pPr>
              <w:spacing w:after="0" w:line="259" w:lineRule="auto"/>
              <w:ind w:left="0" w:right="0" w:firstLine="0"/>
            </w:pPr>
            <w:r>
              <w:t xml:space="preserve">Offensive weapons </w:t>
            </w:r>
          </w:p>
        </w:tc>
        <w:tc>
          <w:tcPr>
            <w:tcW w:w="3260" w:type="dxa"/>
            <w:tcBorders>
              <w:top w:val="single" w:sz="2" w:space="0" w:color="000000"/>
              <w:left w:val="single" w:sz="2" w:space="0" w:color="000000"/>
              <w:bottom w:val="single" w:sz="2" w:space="0" w:color="000000"/>
              <w:right w:val="single" w:sz="2" w:space="0" w:color="000000"/>
            </w:tcBorders>
          </w:tcPr>
          <w:p w:rsidR="001B77EF" w:rsidRDefault="00B821E0">
            <w:pPr>
              <w:spacing w:after="0" w:line="259" w:lineRule="auto"/>
              <w:ind w:left="0" w:right="0" w:firstLine="0"/>
            </w:pPr>
            <w:r>
              <w:t xml:space="preserve">Distance and space </w:t>
            </w:r>
          </w:p>
        </w:tc>
      </w:tr>
    </w:tbl>
    <w:p w:rsidR="001B77EF" w:rsidRDefault="00B821E0">
      <w:pPr>
        <w:spacing w:after="153"/>
        <w:ind w:left="1435" w:right="0"/>
      </w:pPr>
      <w:r>
        <w:t xml:space="preserve">If you are able to assess the impact factors it will help you answer the question: “Should I deal with this person, or is the better course of action to remove myself from the situation and then raise the alarm?” </w:t>
      </w:r>
    </w:p>
    <w:p w:rsidR="001B77EF" w:rsidRDefault="00B821E0">
      <w:pPr>
        <w:spacing w:after="38"/>
        <w:ind w:left="1435" w:right="0"/>
      </w:pPr>
      <w:r>
        <w:t xml:space="preserve">Distance and space can be considered to be key impact factors when dealing with conflict. If you leave distance between yourself and the other person this can give you time to think and then react. Space relates to how close you can get to someone before they feel uncomfortable. You will naturally allow certain people closer and often give other people a wide berth. Remember that there will be cultural/religious differences. Within the work environment, however, caring for someone often means invading their personal space and it is important to remember that this can make them feel uncomfortable or anxious. </w:t>
      </w:r>
    </w:p>
    <w:p w:rsidR="001B77EF" w:rsidRDefault="00B821E0">
      <w:pPr>
        <w:spacing w:after="40" w:line="259" w:lineRule="auto"/>
        <w:ind w:left="0" w:right="0" w:firstLine="0"/>
        <w:rPr>
          <w:sz w:val="27"/>
        </w:rPr>
      </w:pPr>
      <w:r>
        <w:rPr>
          <w:sz w:val="27"/>
        </w:rPr>
        <w:t xml:space="preserve"> </w:t>
      </w:r>
    </w:p>
    <w:p w:rsidR="00390589" w:rsidRDefault="00390589">
      <w:pPr>
        <w:spacing w:after="40" w:line="259" w:lineRule="auto"/>
        <w:ind w:left="0" w:right="0" w:firstLine="0"/>
        <w:rPr>
          <w:sz w:val="27"/>
        </w:rPr>
      </w:pPr>
    </w:p>
    <w:p w:rsidR="00390589" w:rsidRDefault="00390589">
      <w:pPr>
        <w:spacing w:after="40" w:line="259" w:lineRule="auto"/>
        <w:ind w:left="0" w:right="0" w:firstLine="0"/>
        <w:rPr>
          <w:sz w:val="27"/>
        </w:rPr>
      </w:pPr>
    </w:p>
    <w:p w:rsidR="00390589" w:rsidRDefault="00390589">
      <w:pPr>
        <w:spacing w:after="40" w:line="259" w:lineRule="auto"/>
        <w:ind w:left="0" w:right="0" w:firstLine="0"/>
        <w:rPr>
          <w:sz w:val="27"/>
        </w:rPr>
      </w:pPr>
    </w:p>
    <w:p w:rsidR="00390589" w:rsidRDefault="00390589">
      <w:pPr>
        <w:spacing w:after="40" w:line="259" w:lineRule="auto"/>
        <w:ind w:left="0" w:right="0" w:firstLine="0"/>
        <w:rPr>
          <w:sz w:val="27"/>
        </w:rPr>
      </w:pPr>
    </w:p>
    <w:p w:rsidR="00390589" w:rsidRDefault="00390589">
      <w:pPr>
        <w:spacing w:after="40" w:line="259" w:lineRule="auto"/>
        <w:ind w:left="0" w:right="0" w:firstLine="0"/>
        <w:rPr>
          <w:sz w:val="27"/>
        </w:rPr>
      </w:pPr>
    </w:p>
    <w:p w:rsidR="00390589" w:rsidRDefault="00390589">
      <w:pPr>
        <w:spacing w:after="40" w:line="259" w:lineRule="auto"/>
        <w:ind w:left="0" w:right="0" w:firstLine="0"/>
        <w:rPr>
          <w:sz w:val="27"/>
        </w:rPr>
      </w:pPr>
    </w:p>
    <w:p w:rsidR="00390589" w:rsidRDefault="00390589">
      <w:pPr>
        <w:spacing w:after="40" w:line="259" w:lineRule="auto"/>
        <w:ind w:left="0" w:right="0" w:firstLine="0"/>
        <w:rPr>
          <w:sz w:val="27"/>
        </w:rPr>
      </w:pPr>
    </w:p>
    <w:p w:rsidR="00390589" w:rsidRDefault="00390589">
      <w:pPr>
        <w:spacing w:after="40" w:line="259" w:lineRule="auto"/>
        <w:ind w:left="0" w:right="0" w:firstLine="0"/>
        <w:rPr>
          <w:sz w:val="27"/>
        </w:rPr>
      </w:pPr>
    </w:p>
    <w:p w:rsidR="00390589" w:rsidRDefault="00390589">
      <w:pPr>
        <w:spacing w:after="40" w:line="259" w:lineRule="auto"/>
        <w:ind w:left="0" w:right="0" w:firstLine="0"/>
      </w:pPr>
    </w:p>
    <w:p w:rsidR="001B77EF" w:rsidRDefault="00B821E0">
      <w:pPr>
        <w:pStyle w:val="Heading3"/>
        <w:ind w:left="1435"/>
      </w:pPr>
      <w:r>
        <w:t>The Law</w:t>
      </w:r>
      <w:r>
        <w:rPr>
          <w:color w:val="000000"/>
        </w:rPr>
        <w:t xml:space="preserve"> </w:t>
      </w:r>
    </w:p>
    <w:p w:rsidR="001B77EF" w:rsidRDefault="00B821E0">
      <w:pPr>
        <w:spacing w:after="161"/>
        <w:ind w:left="1435" w:right="0"/>
      </w:pPr>
      <w:r>
        <w:t xml:space="preserve">In the unusual case where you do have to defend yourself, you must do so within the law. </w:t>
      </w:r>
      <w:r>
        <w:rPr>
          <w:b/>
        </w:rPr>
        <w:t xml:space="preserve">Common Law </w:t>
      </w:r>
      <w:r>
        <w:t xml:space="preserve">states that you must use the Minimum use of force. The courts will interpret the Proportionality of force used and the Seriousness of evil to be prevented. You also have the right of self-defence. </w:t>
      </w:r>
      <w:r>
        <w:rPr>
          <w:b/>
        </w:rPr>
        <w:t>Section 3 of the Criminal Law Act 1967</w:t>
      </w:r>
      <w:r>
        <w:t xml:space="preserve">, states that you must use force that is “reasonable in the circumstances”. The courts will decide what is ‘reasonable’. </w:t>
      </w:r>
    </w:p>
    <w:p w:rsidR="001B77EF" w:rsidRDefault="00B821E0">
      <w:pPr>
        <w:spacing w:line="283" w:lineRule="auto"/>
        <w:ind w:left="1435" w:right="-3"/>
        <w:jc w:val="both"/>
      </w:pPr>
      <w:r>
        <w:t xml:space="preserve">In conclusion, think about what the word ‘conflict’ means to you; what your experience of it has been and how you may deal with conflict more effectively in the future in light of the above information. </w:t>
      </w:r>
      <w:r>
        <w:br w:type="page"/>
      </w:r>
    </w:p>
    <w:p w:rsidR="001B77EF" w:rsidRDefault="00B821E0">
      <w:pPr>
        <w:spacing w:after="0" w:line="259" w:lineRule="auto"/>
        <w:ind w:left="0" w:right="0" w:firstLine="0"/>
      </w:pPr>
      <w:r>
        <w:rPr>
          <w:sz w:val="20"/>
        </w:rPr>
        <w:t xml:space="preserve"> </w:t>
      </w:r>
    </w:p>
    <w:p w:rsidR="001B77EF" w:rsidRDefault="00B821E0">
      <w:pPr>
        <w:spacing w:after="0" w:line="259" w:lineRule="auto"/>
        <w:ind w:left="0" w:right="0" w:firstLine="0"/>
      </w:pPr>
      <w:r>
        <w:rPr>
          <w:sz w:val="20"/>
        </w:rPr>
        <w:t xml:space="preserve"> </w:t>
      </w:r>
    </w:p>
    <w:p w:rsidR="001B77EF" w:rsidRDefault="00B821E0">
      <w:pPr>
        <w:spacing w:after="0" w:line="259" w:lineRule="auto"/>
        <w:ind w:left="0" w:right="0" w:firstLine="0"/>
      </w:pPr>
      <w:r>
        <w:rPr>
          <w:sz w:val="20"/>
        </w:rPr>
        <w:t xml:space="preserve"> </w:t>
      </w:r>
    </w:p>
    <w:p w:rsidR="001B77EF" w:rsidRDefault="00B821E0">
      <w:pPr>
        <w:spacing w:after="0" w:line="259" w:lineRule="auto"/>
        <w:ind w:left="0" w:right="0" w:firstLine="0"/>
      </w:pPr>
      <w:r>
        <w:rPr>
          <w:sz w:val="20"/>
        </w:rPr>
        <w:t xml:space="preserve"> </w:t>
      </w:r>
    </w:p>
    <w:p w:rsidR="001B77EF" w:rsidRDefault="00B821E0">
      <w:pPr>
        <w:spacing w:after="0" w:line="259" w:lineRule="auto"/>
        <w:ind w:left="0" w:right="0" w:firstLine="0"/>
      </w:pPr>
      <w:r>
        <w:rPr>
          <w:sz w:val="20"/>
        </w:rPr>
        <w:t xml:space="preserve"> </w:t>
      </w:r>
    </w:p>
    <w:p w:rsidR="001B77EF" w:rsidRDefault="00B821E0" w:rsidP="00390589">
      <w:pPr>
        <w:spacing w:after="0" w:line="259" w:lineRule="auto"/>
        <w:ind w:left="0" w:right="0" w:firstLine="0"/>
      </w:pPr>
      <w:r>
        <w:rPr>
          <w:sz w:val="20"/>
        </w:rPr>
        <w:t xml:space="preserve"> </w:t>
      </w:r>
      <w:r w:rsidR="00390589">
        <w:t xml:space="preserve">                             </w:t>
      </w:r>
      <w:r>
        <w:rPr>
          <w:i/>
          <w:sz w:val="32"/>
        </w:rPr>
        <w:t xml:space="preserve">Have you…… </w:t>
      </w:r>
    </w:p>
    <w:p w:rsidR="001B77EF" w:rsidRDefault="00B821E0">
      <w:pPr>
        <w:spacing w:after="0" w:line="259" w:lineRule="auto"/>
        <w:ind w:left="0" w:right="0" w:firstLine="0"/>
      </w:pPr>
      <w:r>
        <w:rPr>
          <w:i/>
          <w:sz w:val="20"/>
        </w:rPr>
        <w:t xml:space="preserve"> </w:t>
      </w:r>
    </w:p>
    <w:p w:rsidR="001B77EF" w:rsidRDefault="00B821E0">
      <w:pPr>
        <w:spacing w:after="12" w:line="259" w:lineRule="auto"/>
        <w:ind w:left="0" w:right="0" w:firstLine="0"/>
      </w:pPr>
      <w:r>
        <w:rPr>
          <w:i/>
          <w:sz w:val="20"/>
        </w:rPr>
        <w:t xml:space="preserve"> </w:t>
      </w:r>
    </w:p>
    <w:p w:rsidR="001B77EF" w:rsidRDefault="00B821E0">
      <w:pPr>
        <w:spacing w:after="0" w:line="259" w:lineRule="auto"/>
        <w:ind w:left="0" w:right="0" w:firstLine="0"/>
      </w:pPr>
      <w:r>
        <w:rPr>
          <w:i/>
          <w:sz w:val="23"/>
        </w:rPr>
        <w:t xml:space="preserve"> </w:t>
      </w:r>
    </w:p>
    <w:p w:rsidR="001B77EF" w:rsidRDefault="00B821E0">
      <w:pPr>
        <w:shd w:val="clear" w:color="auto" w:fill="DBE4F0"/>
        <w:spacing w:after="0" w:line="259" w:lineRule="auto"/>
        <w:ind w:left="2002" w:right="0"/>
      </w:pPr>
      <w:r>
        <w:rPr>
          <w:i/>
          <w:sz w:val="22"/>
        </w:rPr>
        <w:t xml:space="preserve">Read all of the guidance? Yes/No </w:t>
      </w:r>
    </w:p>
    <w:p w:rsidR="001B77EF" w:rsidRDefault="00B821E0">
      <w:pPr>
        <w:shd w:val="clear" w:color="auto" w:fill="DBE4F0"/>
        <w:spacing w:line="259" w:lineRule="auto"/>
        <w:ind w:left="1992" w:right="0" w:firstLine="0"/>
      </w:pPr>
      <w:r>
        <w:rPr>
          <w:i/>
          <w:sz w:val="20"/>
        </w:rPr>
        <w:t xml:space="preserve"> </w:t>
      </w:r>
    </w:p>
    <w:p w:rsidR="001B77EF" w:rsidRDefault="00B821E0">
      <w:pPr>
        <w:shd w:val="clear" w:color="auto" w:fill="DBE4F0"/>
        <w:spacing w:after="290" w:line="259" w:lineRule="auto"/>
        <w:ind w:left="2002" w:right="0"/>
      </w:pPr>
      <w:r>
        <w:rPr>
          <w:i/>
          <w:sz w:val="22"/>
        </w:rPr>
        <w:t>Checked that you have read</w:t>
      </w:r>
      <w:r>
        <w:rPr>
          <w:color w:val="1F487C"/>
          <w:sz w:val="22"/>
        </w:rPr>
        <w:t xml:space="preserve">, </w:t>
      </w:r>
      <w:r>
        <w:rPr>
          <w:i/>
          <w:sz w:val="22"/>
        </w:rPr>
        <w:t xml:space="preserve">understood and are able to apply in your role? Yes/No </w:t>
      </w:r>
    </w:p>
    <w:p w:rsidR="001B77EF" w:rsidRDefault="00B821E0" w:rsidP="00390589">
      <w:pPr>
        <w:spacing w:after="0" w:line="259" w:lineRule="auto"/>
        <w:ind w:left="0" w:right="0" w:firstLine="0"/>
      </w:pPr>
      <w:r>
        <w:rPr>
          <w:i/>
          <w:sz w:val="20"/>
        </w:rPr>
        <w:t xml:space="preserve"> </w:t>
      </w:r>
    </w:p>
    <w:p w:rsidR="00390589" w:rsidRDefault="00390589" w:rsidP="00390589">
      <w:pPr>
        <w:spacing w:after="24" w:line="269" w:lineRule="auto"/>
        <w:ind w:left="2002" w:right="0"/>
      </w:pPr>
      <w:r>
        <w:rPr>
          <w:sz w:val="22"/>
        </w:rPr>
        <w:t>Please read this guidance document and confirm your understanding by completing the return slip and returning this to your site specific training department for us to update your ESR records.</w:t>
      </w:r>
    </w:p>
    <w:p w:rsidR="00C57D3A" w:rsidRDefault="00B821E0" w:rsidP="00C57D3A">
      <w:pPr>
        <w:spacing w:after="0" w:line="268" w:lineRule="auto"/>
      </w:pPr>
      <w:r>
        <w:rPr>
          <w:rFonts w:ascii="Calibri" w:eastAsia="Calibri" w:hAnsi="Calibri" w:cs="Calibri"/>
          <w:noProof/>
          <w:sz w:val="22"/>
        </w:rPr>
        <mc:AlternateContent>
          <mc:Choice Requires="wpg">
            <w:drawing>
              <wp:anchor distT="0" distB="0" distL="114300" distR="114300" simplePos="0" relativeHeight="251670528" behindDoc="0" locked="0" layoutInCell="1" allowOverlap="1">
                <wp:simplePos x="0" y="0"/>
                <wp:positionH relativeFrom="page">
                  <wp:posOffset>0</wp:posOffset>
                </wp:positionH>
                <wp:positionV relativeFrom="page">
                  <wp:posOffset>-9508</wp:posOffset>
                </wp:positionV>
                <wp:extent cx="3387" cy="13594"/>
                <wp:effectExtent l="0" t="0" r="0" b="0"/>
                <wp:wrapTopAndBottom/>
                <wp:docPr id="12927" name="Group 12927"/>
                <wp:cNvGraphicFramePr/>
                <a:graphic xmlns:a="http://schemas.openxmlformats.org/drawingml/2006/main">
                  <a:graphicData uri="http://schemas.microsoft.com/office/word/2010/wordprocessingGroup">
                    <wpg:wgp>
                      <wpg:cNvGrpSpPr/>
                      <wpg:grpSpPr>
                        <a:xfrm>
                          <a:off x="0" y="0"/>
                          <a:ext cx="3387" cy="13594"/>
                          <a:chOff x="0" y="0"/>
                          <a:chExt cx="3387" cy="13594"/>
                        </a:xfrm>
                      </wpg:grpSpPr>
                      <wps:wsp>
                        <wps:cNvPr id="1736" name="Rectangle 1736"/>
                        <wps:cNvSpPr/>
                        <wps:spPr>
                          <a:xfrm>
                            <a:off x="0" y="0"/>
                            <a:ext cx="4505" cy="18080"/>
                          </a:xfrm>
                          <a:prstGeom prst="rect">
                            <a:avLst/>
                          </a:prstGeom>
                          <a:ln>
                            <a:noFill/>
                          </a:ln>
                        </wps:spPr>
                        <wps:txbx>
                          <w:txbxContent>
                            <w:p w:rsidR="00AC2B8E" w:rsidRDefault="00AC2B8E">
                              <w:pPr>
                                <w:spacing w:after="160" w:line="259" w:lineRule="auto"/>
                                <w:ind w:left="0" w:right="0" w:firstLine="0"/>
                              </w:pPr>
                              <w:r>
                                <w:rPr>
                                  <w:sz w:val="2"/>
                                </w:rPr>
                                <w:t xml:space="preserve"> </w:t>
                              </w:r>
                            </w:p>
                          </w:txbxContent>
                        </wps:txbx>
                        <wps:bodyPr horzOverflow="overflow" vert="horz" lIns="0" tIns="0" rIns="0" bIns="0" rtlCol="0">
                          <a:noAutofit/>
                        </wps:bodyPr>
                      </wps:wsp>
                    </wpg:wgp>
                  </a:graphicData>
                </a:graphic>
              </wp:anchor>
            </w:drawing>
          </mc:Choice>
          <mc:Fallback>
            <w:pict>
              <v:group id="Group 12927" o:spid="_x0000_s1053" style="position:absolute;left:0;text-align:left;margin-left:0;margin-top:-.75pt;width:.25pt;height:1.05pt;z-index:251670528;mso-position-horizontal-relative:page;mso-position-vertical-relative:page" coordsize="3387,13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">
                <v:rect id="Rectangle 1736" o:spid="_x0000_s1054" style="position:absolute;width:4505;height:18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" filled="f" stroked="f">
                  <v:textbox inset="0,0,0,0">
                    <w:txbxContent>
                      <w:p w:rsidR="00AC2B8E" w:rsidRDefault="00AC2B8E">
                        <w:pPr>
                          <w:spacing w:after="160" w:line="259" w:lineRule="auto"/>
                          <w:ind w:left="0" w:right="0" w:firstLine="0"/>
                        </w:pPr>
                        <w:r>
                          <w:rPr>
                            <w:sz w:val="2"/>
                          </w:rPr>
                          <w:t xml:space="preserve"> </w:t>
                        </w:r>
                      </w:p>
                    </w:txbxContent>
                  </v:textbox>
                </v:rect>
                <w10:wrap type="topAndBottom" anchorx="page" anchory="page"/>
              </v:group>
            </w:pict>
          </mc:Fallback>
        </mc:AlternateContent>
      </w:r>
      <w:r w:rsidR="00C57D3A">
        <w:rPr>
          <w:sz w:val="20"/>
        </w:rPr>
        <w:t xml:space="preserve">         </w:t>
      </w:r>
      <w:r>
        <w:rPr>
          <w:sz w:val="20"/>
        </w:rPr>
        <w:t xml:space="preserve"> </w:t>
      </w:r>
      <w:r w:rsidR="00C57D3A">
        <w:t xml:space="preserve">Alternatively, you can email your completed form to: </w:t>
      </w:r>
    </w:p>
    <w:p w:rsidR="001C3C2D" w:rsidRPr="001C3C2D" w:rsidRDefault="00C57D3A" w:rsidP="001C3C2D">
      <w:pPr>
        <w:pStyle w:val="BodyText"/>
        <w:rPr>
          <w:rFonts w:asciiTheme="minorHAnsi" w:hAnsiTheme="minorHAnsi" w:cstheme="minorHAnsi"/>
          <w:sz w:val="28"/>
          <w:szCs w:val="32"/>
        </w:rPr>
      </w:pPr>
      <w:r>
        <w:t xml:space="preserve">     </w:t>
      </w:r>
      <w:r w:rsidR="001C3C2D">
        <w:t xml:space="preserve">      </w:t>
      </w:r>
      <w:r w:rsidR="001C3C2D" w:rsidRPr="001C3C2D">
        <w:rPr>
          <w:sz w:val="22"/>
        </w:rPr>
        <w:t xml:space="preserve">    </w:t>
      </w:r>
      <w:r w:rsidRPr="001C3C2D">
        <w:rPr>
          <w:sz w:val="22"/>
        </w:rPr>
        <w:t xml:space="preserve">  </w:t>
      </w:r>
      <w:r w:rsidR="001C3C2D">
        <w:rPr>
          <w:sz w:val="22"/>
        </w:rPr>
        <w:t xml:space="preserve">              </w:t>
      </w:r>
      <w:r w:rsidR="001C3C2D" w:rsidRPr="001C3C2D">
        <w:rPr>
          <w:rFonts w:asciiTheme="minorHAnsi" w:hAnsiTheme="minorHAnsi" w:cstheme="minorHAnsi"/>
          <w:b/>
          <w:sz w:val="28"/>
          <w:szCs w:val="32"/>
          <w:lang w:eastAsia="en-GB"/>
        </w:rPr>
        <w:t xml:space="preserve">Bedford: </w:t>
      </w:r>
      <w:hyperlink r:id="rId14" w:history="1">
        <w:r w:rsidR="001C3C2D" w:rsidRPr="001C3C2D">
          <w:rPr>
            <w:rStyle w:val="Hyperlink"/>
            <w:rFonts w:asciiTheme="minorHAnsi" w:hAnsiTheme="minorHAnsi" w:cstheme="minorHAnsi"/>
            <w:sz w:val="28"/>
            <w:szCs w:val="32"/>
          </w:rPr>
          <w:t>educationcentrebookings@bedfordhospital.nhs.uk</w:t>
        </w:r>
      </w:hyperlink>
      <w:r w:rsidR="001C3C2D" w:rsidRPr="001C3C2D">
        <w:rPr>
          <w:rFonts w:asciiTheme="minorHAnsi" w:hAnsiTheme="minorHAnsi" w:cstheme="minorHAnsi"/>
          <w:sz w:val="28"/>
          <w:szCs w:val="32"/>
        </w:rPr>
        <w:t xml:space="preserve"> </w:t>
      </w:r>
    </w:p>
    <w:p w:rsidR="001C3C2D" w:rsidRPr="001C3C2D" w:rsidRDefault="001C3C2D" w:rsidP="001C3C2D">
      <w:pPr>
        <w:pStyle w:val="BodyText"/>
        <w:rPr>
          <w:rFonts w:asciiTheme="minorHAnsi" w:hAnsiTheme="minorHAnsi" w:cstheme="minorHAnsi"/>
          <w:b/>
          <w:i/>
          <w:sz w:val="28"/>
          <w:szCs w:val="32"/>
        </w:rPr>
      </w:pPr>
      <w:r w:rsidRPr="001C3C2D">
        <w:rPr>
          <w:rFonts w:asciiTheme="minorHAnsi" w:hAnsiTheme="minorHAnsi" w:cstheme="minorHAnsi"/>
          <w:b/>
          <w:sz w:val="28"/>
          <w:szCs w:val="32"/>
        </w:rPr>
        <w:t xml:space="preserve">                </w:t>
      </w:r>
      <w:r>
        <w:rPr>
          <w:rFonts w:asciiTheme="minorHAnsi" w:hAnsiTheme="minorHAnsi" w:cstheme="minorHAnsi"/>
          <w:b/>
          <w:sz w:val="28"/>
          <w:szCs w:val="32"/>
        </w:rPr>
        <w:t xml:space="preserve">               </w:t>
      </w:r>
      <w:r w:rsidRPr="001C3C2D">
        <w:rPr>
          <w:rFonts w:asciiTheme="minorHAnsi" w:hAnsiTheme="minorHAnsi" w:cstheme="minorHAnsi"/>
          <w:b/>
          <w:sz w:val="28"/>
          <w:szCs w:val="32"/>
        </w:rPr>
        <w:t xml:space="preserve">Luton: </w:t>
      </w:r>
      <w:hyperlink r:id="rId15" w:history="1">
        <w:r w:rsidRPr="001C3C2D">
          <w:rPr>
            <w:rStyle w:val="Hyperlink"/>
            <w:rFonts w:asciiTheme="minorHAnsi" w:hAnsiTheme="minorHAnsi" w:cstheme="minorHAnsi"/>
            <w:sz w:val="28"/>
            <w:szCs w:val="32"/>
          </w:rPr>
          <w:t>trainingbookings@ldh.nhs.uk</w:t>
        </w:r>
      </w:hyperlink>
    </w:p>
    <w:p w:rsidR="001B77EF" w:rsidRDefault="001B77EF" w:rsidP="00AB361C">
      <w:pPr>
        <w:spacing w:after="0" w:line="268" w:lineRule="auto"/>
      </w:pPr>
    </w:p>
    <w:p w:rsidR="001B77EF" w:rsidRDefault="00B821E0">
      <w:pPr>
        <w:spacing w:after="0" w:line="259" w:lineRule="auto"/>
        <w:ind w:left="0" w:right="0" w:firstLine="0"/>
      </w:pPr>
      <w:r>
        <w:rPr>
          <w:sz w:val="20"/>
        </w:rPr>
        <w:t xml:space="preserve"> </w:t>
      </w:r>
    </w:p>
    <w:p w:rsidR="001B77EF" w:rsidRDefault="00B821E0">
      <w:pPr>
        <w:spacing w:after="0" w:line="259" w:lineRule="auto"/>
        <w:ind w:left="0" w:right="0" w:firstLine="0"/>
      </w:pPr>
      <w:r>
        <w:rPr>
          <w:sz w:val="19"/>
        </w:rPr>
        <w:t xml:space="preserve"> </w:t>
      </w:r>
    </w:p>
    <w:tbl>
      <w:tblPr>
        <w:tblStyle w:val="TableGrid"/>
        <w:tblW w:w="8546" w:type="dxa"/>
        <w:tblInd w:w="2043" w:type="dxa"/>
        <w:tblCellMar>
          <w:top w:w="7" w:type="dxa"/>
          <w:left w:w="5" w:type="dxa"/>
          <w:right w:w="115" w:type="dxa"/>
        </w:tblCellMar>
        <w:tblLook w:val="04A0" w:firstRow="1" w:lastRow="0" w:firstColumn="1" w:lastColumn="0" w:noHBand="0" w:noVBand="1"/>
      </w:tblPr>
      <w:tblGrid>
        <w:gridCol w:w="2086"/>
        <w:gridCol w:w="6460"/>
      </w:tblGrid>
      <w:tr w:rsidR="001B77EF">
        <w:trPr>
          <w:trHeight w:val="1282"/>
        </w:trPr>
        <w:tc>
          <w:tcPr>
            <w:tcW w:w="2086" w:type="dxa"/>
            <w:tcBorders>
              <w:top w:val="single" w:sz="4" w:space="0" w:color="000000"/>
              <w:left w:val="single" w:sz="4" w:space="0" w:color="000000"/>
              <w:bottom w:val="single" w:sz="4" w:space="0" w:color="000000"/>
              <w:right w:val="single" w:sz="4" w:space="0" w:color="000000"/>
            </w:tcBorders>
          </w:tcPr>
          <w:p w:rsidR="001B77EF" w:rsidRDefault="00B821E0">
            <w:pPr>
              <w:spacing w:after="0" w:line="259" w:lineRule="auto"/>
              <w:ind w:left="674" w:right="0" w:firstLine="0"/>
            </w:pPr>
            <w:r>
              <w:rPr>
                <w:sz w:val="22"/>
              </w:rPr>
              <w:t xml:space="preserve">Full Name </w:t>
            </w:r>
          </w:p>
          <w:p w:rsidR="001B77EF" w:rsidRDefault="00B821E0">
            <w:pPr>
              <w:spacing w:after="2" w:line="259" w:lineRule="auto"/>
              <w:ind w:left="0" w:right="0" w:firstLine="0"/>
            </w:pPr>
            <w:r>
              <w:rPr>
                <w:sz w:val="20"/>
              </w:rPr>
              <w:t xml:space="preserve"> </w:t>
            </w:r>
          </w:p>
          <w:p w:rsidR="001B77EF" w:rsidRDefault="00B821E0">
            <w:pPr>
              <w:spacing w:after="19" w:line="259" w:lineRule="auto"/>
              <w:ind w:left="105" w:right="0" w:firstLine="0"/>
              <w:jc w:val="center"/>
            </w:pPr>
            <w:r>
              <w:rPr>
                <w:sz w:val="22"/>
              </w:rPr>
              <w:t xml:space="preserve">(please </w:t>
            </w:r>
          </w:p>
          <w:p w:rsidR="001B77EF" w:rsidRDefault="00B821E0">
            <w:pPr>
              <w:spacing w:after="0" w:line="259" w:lineRule="auto"/>
              <w:ind w:left="0" w:right="91" w:firstLine="0"/>
              <w:jc w:val="center"/>
            </w:pPr>
            <w:r>
              <w:rPr>
                <w:sz w:val="22"/>
              </w:rPr>
              <w:t xml:space="preserve">Print) </w:t>
            </w:r>
          </w:p>
        </w:tc>
        <w:tc>
          <w:tcPr>
            <w:tcW w:w="6460" w:type="dxa"/>
            <w:tcBorders>
              <w:top w:val="single" w:sz="4" w:space="0" w:color="000000"/>
              <w:left w:val="single" w:sz="4" w:space="0" w:color="000000"/>
              <w:bottom w:val="single" w:sz="4" w:space="0" w:color="000000"/>
              <w:right w:val="single" w:sz="4" w:space="0" w:color="000000"/>
            </w:tcBorders>
          </w:tcPr>
          <w:p w:rsidR="001B77EF" w:rsidRDefault="00B821E0">
            <w:pPr>
              <w:spacing w:after="0" w:line="259" w:lineRule="auto"/>
              <w:ind w:left="0" w:right="0" w:firstLine="0"/>
            </w:pPr>
            <w:r>
              <w:rPr>
                <w:rFonts w:ascii="Times New Roman" w:eastAsia="Times New Roman" w:hAnsi="Times New Roman" w:cs="Times New Roman"/>
                <w:sz w:val="22"/>
              </w:rPr>
              <w:t xml:space="preserve"> </w:t>
            </w:r>
          </w:p>
        </w:tc>
      </w:tr>
      <w:tr w:rsidR="001B77EF">
        <w:trPr>
          <w:trHeight w:val="991"/>
        </w:trPr>
        <w:tc>
          <w:tcPr>
            <w:tcW w:w="2086" w:type="dxa"/>
            <w:tcBorders>
              <w:top w:val="single" w:sz="4" w:space="0" w:color="000000"/>
              <w:left w:val="single" w:sz="4" w:space="0" w:color="000000"/>
              <w:bottom w:val="single" w:sz="4" w:space="0" w:color="000000"/>
              <w:right w:val="single" w:sz="4" w:space="0" w:color="000000"/>
            </w:tcBorders>
          </w:tcPr>
          <w:p w:rsidR="001B77EF" w:rsidRDefault="00B821E0">
            <w:pPr>
              <w:spacing w:after="0" w:line="259" w:lineRule="auto"/>
              <w:ind w:left="674" w:right="0" w:firstLine="0"/>
            </w:pPr>
            <w:r>
              <w:rPr>
                <w:sz w:val="22"/>
              </w:rPr>
              <w:t xml:space="preserve">Department </w:t>
            </w:r>
          </w:p>
        </w:tc>
        <w:tc>
          <w:tcPr>
            <w:tcW w:w="6460" w:type="dxa"/>
            <w:tcBorders>
              <w:top w:val="single" w:sz="4" w:space="0" w:color="000000"/>
              <w:left w:val="single" w:sz="4" w:space="0" w:color="000000"/>
              <w:bottom w:val="single" w:sz="4" w:space="0" w:color="000000"/>
              <w:right w:val="single" w:sz="4" w:space="0" w:color="000000"/>
            </w:tcBorders>
          </w:tcPr>
          <w:p w:rsidR="001B77EF" w:rsidRDefault="00B821E0">
            <w:pPr>
              <w:spacing w:after="0" w:line="259" w:lineRule="auto"/>
              <w:ind w:left="0" w:right="0" w:firstLine="0"/>
            </w:pPr>
            <w:r>
              <w:rPr>
                <w:rFonts w:ascii="Times New Roman" w:eastAsia="Times New Roman" w:hAnsi="Times New Roman" w:cs="Times New Roman"/>
                <w:sz w:val="22"/>
              </w:rPr>
              <w:t xml:space="preserve"> </w:t>
            </w:r>
          </w:p>
        </w:tc>
      </w:tr>
      <w:tr w:rsidR="001B77EF">
        <w:trPr>
          <w:trHeight w:val="991"/>
        </w:trPr>
        <w:tc>
          <w:tcPr>
            <w:tcW w:w="2086" w:type="dxa"/>
            <w:tcBorders>
              <w:top w:val="single" w:sz="4" w:space="0" w:color="000000"/>
              <w:left w:val="single" w:sz="4" w:space="0" w:color="000000"/>
              <w:bottom w:val="single" w:sz="4" w:space="0" w:color="000000"/>
              <w:right w:val="single" w:sz="4" w:space="0" w:color="000000"/>
            </w:tcBorders>
          </w:tcPr>
          <w:p w:rsidR="001B77EF" w:rsidRDefault="00B821E0">
            <w:pPr>
              <w:spacing w:after="0" w:line="259" w:lineRule="auto"/>
              <w:ind w:left="0" w:right="78" w:firstLine="0"/>
              <w:jc w:val="center"/>
            </w:pPr>
            <w:r>
              <w:rPr>
                <w:sz w:val="22"/>
              </w:rPr>
              <w:t xml:space="preserve">Topic </w:t>
            </w:r>
          </w:p>
        </w:tc>
        <w:tc>
          <w:tcPr>
            <w:tcW w:w="6460" w:type="dxa"/>
            <w:tcBorders>
              <w:top w:val="single" w:sz="4" w:space="0" w:color="000000"/>
              <w:left w:val="single" w:sz="4" w:space="0" w:color="000000"/>
              <w:bottom w:val="single" w:sz="4" w:space="0" w:color="000000"/>
              <w:right w:val="single" w:sz="4" w:space="0" w:color="000000"/>
            </w:tcBorders>
          </w:tcPr>
          <w:p w:rsidR="001B77EF" w:rsidRDefault="00B821E0">
            <w:pPr>
              <w:spacing w:after="0" w:line="259" w:lineRule="auto"/>
              <w:ind w:left="672" w:right="0" w:firstLine="0"/>
            </w:pPr>
            <w:r>
              <w:rPr>
                <w:sz w:val="22"/>
              </w:rPr>
              <w:t xml:space="preserve">Conflict Resolution </w:t>
            </w:r>
          </w:p>
        </w:tc>
      </w:tr>
      <w:tr w:rsidR="001B77EF">
        <w:trPr>
          <w:trHeight w:val="992"/>
        </w:trPr>
        <w:tc>
          <w:tcPr>
            <w:tcW w:w="2086" w:type="dxa"/>
            <w:tcBorders>
              <w:top w:val="single" w:sz="4" w:space="0" w:color="000000"/>
              <w:left w:val="single" w:sz="4" w:space="0" w:color="000000"/>
              <w:bottom w:val="single" w:sz="4" w:space="0" w:color="000000"/>
              <w:right w:val="single" w:sz="4" w:space="0" w:color="000000"/>
            </w:tcBorders>
          </w:tcPr>
          <w:p w:rsidR="001B77EF" w:rsidRDefault="00A55C58">
            <w:pPr>
              <w:spacing w:after="0" w:line="259" w:lineRule="auto"/>
              <w:ind w:left="674" w:right="0" w:firstLine="0"/>
            </w:pPr>
            <w:r>
              <w:rPr>
                <w:sz w:val="22"/>
              </w:rPr>
              <w:t>Date Read/ Completed</w:t>
            </w:r>
          </w:p>
        </w:tc>
        <w:tc>
          <w:tcPr>
            <w:tcW w:w="6460" w:type="dxa"/>
            <w:tcBorders>
              <w:top w:val="single" w:sz="4" w:space="0" w:color="000000"/>
              <w:left w:val="single" w:sz="4" w:space="0" w:color="000000"/>
              <w:bottom w:val="single" w:sz="4" w:space="0" w:color="000000"/>
              <w:right w:val="single" w:sz="4" w:space="0" w:color="000000"/>
            </w:tcBorders>
          </w:tcPr>
          <w:p w:rsidR="001B77EF" w:rsidRDefault="00B821E0">
            <w:pPr>
              <w:spacing w:after="0" w:line="259" w:lineRule="auto"/>
              <w:ind w:left="0" w:right="0" w:firstLine="0"/>
            </w:pPr>
            <w:r>
              <w:rPr>
                <w:rFonts w:ascii="Times New Roman" w:eastAsia="Times New Roman" w:hAnsi="Times New Roman" w:cs="Times New Roman"/>
                <w:sz w:val="22"/>
              </w:rPr>
              <w:t xml:space="preserve"> </w:t>
            </w:r>
          </w:p>
        </w:tc>
      </w:tr>
      <w:tr w:rsidR="001B77EF">
        <w:trPr>
          <w:trHeight w:val="994"/>
        </w:trPr>
        <w:tc>
          <w:tcPr>
            <w:tcW w:w="2086" w:type="dxa"/>
            <w:tcBorders>
              <w:top w:val="single" w:sz="4" w:space="0" w:color="000000"/>
              <w:left w:val="single" w:sz="4" w:space="0" w:color="000000"/>
              <w:bottom w:val="single" w:sz="4" w:space="0" w:color="000000"/>
              <w:right w:val="single" w:sz="4" w:space="0" w:color="000000"/>
            </w:tcBorders>
          </w:tcPr>
          <w:p w:rsidR="001B77EF" w:rsidRDefault="00B821E0">
            <w:pPr>
              <w:spacing w:after="0" w:line="259" w:lineRule="auto"/>
              <w:ind w:left="674" w:right="0" w:firstLine="0"/>
            </w:pPr>
            <w:r>
              <w:rPr>
                <w:sz w:val="22"/>
              </w:rPr>
              <w:t xml:space="preserve">Signature </w:t>
            </w:r>
          </w:p>
        </w:tc>
        <w:tc>
          <w:tcPr>
            <w:tcW w:w="6460" w:type="dxa"/>
            <w:tcBorders>
              <w:top w:val="single" w:sz="4" w:space="0" w:color="000000"/>
              <w:left w:val="single" w:sz="4" w:space="0" w:color="000000"/>
              <w:bottom w:val="single" w:sz="4" w:space="0" w:color="000000"/>
              <w:right w:val="single" w:sz="4" w:space="0" w:color="000000"/>
            </w:tcBorders>
          </w:tcPr>
          <w:p w:rsidR="001B77EF" w:rsidRDefault="00B821E0">
            <w:pPr>
              <w:spacing w:after="0" w:line="259" w:lineRule="auto"/>
              <w:ind w:left="0" w:right="0" w:firstLine="0"/>
            </w:pPr>
            <w:r>
              <w:rPr>
                <w:rFonts w:ascii="Times New Roman" w:eastAsia="Times New Roman" w:hAnsi="Times New Roman" w:cs="Times New Roman"/>
                <w:sz w:val="22"/>
              </w:rPr>
              <w:t xml:space="preserve"> </w:t>
            </w:r>
          </w:p>
        </w:tc>
      </w:tr>
    </w:tbl>
    <w:p w:rsidR="001B77EF" w:rsidRDefault="00B821E0">
      <w:pPr>
        <w:spacing w:line="259" w:lineRule="auto"/>
        <w:ind w:left="0" w:right="0" w:firstLine="0"/>
      </w:pPr>
      <w:r>
        <w:rPr>
          <w:sz w:val="20"/>
        </w:rPr>
        <w:t xml:space="preserve"> </w:t>
      </w:r>
    </w:p>
    <w:p w:rsidR="00C26874" w:rsidRPr="00390589" w:rsidRDefault="00B821E0" w:rsidP="00C26874">
      <w:pPr>
        <w:spacing w:after="0" w:line="259" w:lineRule="auto"/>
        <w:ind w:left="0" w:right="0" w:firstLine="0"/>
        <w:rPr>
          <w:sz w:val="22"/>
        </w:rPr>
      </w:pPr>
      <w:r>
        <w:rPr>
          <w:sz w:val="22"/>
        </w:rPr>
        <w:t xml:space="preserve"> </w:t>
      </w:r>
      <w:bookmarkStart w:id="0" w:name="_GoBack"/>
      <w:bookmarkEnd w:id="0"/>
    </w:p>
    <w:p w:rsidR="00390589" w:rsidRPr="00390589" w:rsidRDefault="00390589" w:rsidP="00AB361C">
      <w:pPr>
        <w:spacing w:after="206" w:line="269" w:lineRule="auto"/>
        <w:ind w:left="2002" w:right="0"/>
        <w:rPr>
          <w:sz w:val="22"/>
        </w:rPr>
      </w:pPr>
    </w:p>
    <w:sectPr w:rsidR="00390589" w:rsidRPr="00390589">
      <w:footerReference w:type="even" r:id="rId16"/>
      <w:footerReference w:type="default" r:id="rId17"/>
      <w:footerReference w:type="first" r:id="rId18"/>
      <w:pgSz w:w="11911" w:h="16841"/>
      <w:pgMar w:top="45" w:right="1432" w:bottom="1534" w:left="0" w:header="720" w:footer="7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B8E" w:rsidRDefault="00AC2B8E">
      <w:pPr>
        <w:spacing w:after="0" w:line="240" w:lineRule="auto"/>
      </w:pPr>
      <w:r>
        <w:separator/>
      </w:r>
    </w:p>
  </w:endnote>
  <w:endnote w:type="continuationSeparator" w:id="0">
    <w:p w:rsidR="00AC2B8E" w:rsidRDefault="00AC2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589" w:rsidRDefault="00AC2B8E" w:rsidP="00390589">
    <w:pPr>
      <w:tabs>
        <w:tab w:val="center" w:pos="2444"/>
      </w:tabs>
      <w:spacing w:after="0" w:line="259" w:lineRule="auto"/>
      <w:ind w:left="0" w:right="0" w:firstLine="0"/>
      <w:rPr>
        <w:sz w:val="22"/>
      </w:rPr>
    </w:pPr>
    <w:r>
      <w:rPr>
        <w:sz w:val="20"/>
      </w:rPr>
      <w:t xml:space="preserve"> </w:t>
    </w:r>
    <w:r>
      <w:rPr>
        <w:sz w:val="20"/>
      </w:rPr>
      <w:tab/>
    </w:r>
  </w:p>
  <w:p w:rsidR="00AC2B8E" w:rsidRDefault="00AC2B8E">
    <w:pPr>
      <w:spacing w:after="0" w:line="259" w:lineRule="auto"/>
      <w:ind w:left="1440" w:right="0" w:firstLine="0"/>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B8E" w:rsidRDefault="00934996">
    <w:pPr>
      <w:spacing w:after="160" w:line="259" w:lineRule="auto"/>
      <w:ind w:left="0" w:right="0" w:firstLine="0"/>
    </w:pPr>
    <w:r>
      <w:t>Version 1- October 2021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B8E" w:rsidRDefault="00AC2B8E">
    <w:pPr>
      <w:spacing w:after="160" w:line="259" w:lineRule="auto"/>
      <w:ind w:left="0" w:right="0" w:firstLine="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589" w:rsidRDefault="00AC2B8E" w:rsidP="00390589">
    <w:pPr>
      <w:tabs>
        <w:tab w:val="center" w:pos="2444"/>
      </w:tabs>
      <w:spacing w:after="0" w:line="259" w:lineRule="auto"/>
      <w:ind w:left="0" w:right="0" w:firstLine="0"/>
      <w:rPr>
        <w:sz w:val="22"/>
      </w:rPr>
    </w:pPr>
    <w:r>
      <w:rPr>
        <w:sz w:val="20"/>
      </w:rPr>
      <w:t xml:space="preserve"> </w:t>
    </w:r>
    <w:r>
      <w:rPr>
        <w:sz w:val="20"/>
      </w:rPr>
      <w:tab/>
    </w:r>
  </w:p>
  <w:p w:rsidR="00AC2B8E" w:rsidRDefault="00AC2B8E">
    <w:pPr>
      <w:spacing w:after="0" w:line="259" w:lineRule="auto"/>
      <w:ind w:left="1440" w:right="0" w:firstLine="0"/>
    </w:pPr>
    <w:r>
      <w:rPr>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B8E" w:rsidRDefault="00AC2B8E" w:rsidP="00BC79DD">
    <w:pPr>
      <w:tabs>
        <w:tab w:val="center" w:pos="2444"/>
      </w:tabs>
      <w:spacing w:after="0" w:line="259" w:lineRule="auto"/>
      <w:ind w:left="0" w:right="0" w:firstLine="0"/>
    </w:pPr>
    <w:r>
      <w:rPr>
        <w:sz w:val="20"/>
      </w:rPr>
      <w:t xml:space="preserve"> </w:t>
    </w:r>
    <w:r>
      <w:rPr>
        <w:sz w:val="20"/>
      </w:rPr>
      <w:tab/>
    </w:r>
    <w:r>
      <w:rPr>
        <w:sz w:val="22"/>
      </w:rPr>
      <w:t>Version 1 October 2021</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B8E" w:rsidRDefault="00AC2B8E">
    <w:pPr>
      <w:tabs>
        <w:tab w:val="center" w:pos="2444"/>
      </w:tabs>
      <w:spacing w:after="0" w:line="259" w:lineRule="auto"/>
      <w:ind w:left="0" w:right="0" w:firstLine="0"/>
    </w:pPr>
    <w:r>
      <w:rPr>
        <w:sz w:val="20"/>
      </w:rPr>
      <w:t xml:space="preserve"> </w:t>
    </w:r>
    <w:r>
      <w:rPr>
        <w:sz w:val="20"/>
      </w:rPr>
      <w:tab/>
    </w:r>
    <w:r>
      <w:rPr>
        <w:sz w:val="22"/>
      </w:rPr>
      <w:t xml:space="preserve">Version 2 December </w:t>
    </w:r>
  </w:p>
  <w:p w:rsidR="00AC2B8E" w:rsidRDefault="00AC2B8E">
    <w:pPr>
      <w:spacing w:after="0" w:line="259" w:lineRule="auto"/>
      <w:ind w:left="1440" w:right="0" w:firstLine="0"/>
    </w:pPr>
    <w:r>
      <w:rPr>
        <w:sz w:val="22"/>
      </w:rPr>
      <w:t xml:space="preserve">2017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B8E" w:rsidRDefault="00AC2B8E">
      <w:pPr>
        <w:spacing w:after="0" w:line="240" w:lineRule="auto"/>
      </w:pPr>
      <w:r>
        <w:separator/>
      </w:r>
    </w:p>
  </w:footnote>
  <w:footnote w:type="continuationSeparator" w:id="0">
    <w:p w:rsidR="00AC2B8E" w:rsidRDefault="00AC2B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827362"/>
    <w:multiLevelType w:val="hybridMultilevel"/>
    <w:tmpl w:val="8F8EA55E"/>
    <w:lvl w:ilvl="0" w:tplc="9FFAA9E0">
      <w:start w:val="1"/>
      <w:numFmt w:val="bullet"/>
      <w:lvlText w:val="•"/>
      <w:lvlJc w:val="left"/>
      <w:pPr>
        <w:ind w:left="21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C49BF4">
      <w:start w:val="1"/>
      <w:numFmt w:val="bullet"/>
      <w:lvlText w:val="o"/>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57C79F0">
      <w:start w:val="1"/>
      <w:numFmt w:val="bullet"/>
      <w:lvlText w:val="▪"/>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2D22C0C">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1C40F4">
      <w:start w:val="1"/>
      <w:numFmt w:val="bullet"/>
      <w:lvlText w:val="o"/>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C56BFBA">
      <w:start w:val="1"/>
      <w:numFmt w:val="bullet"/>
      <w:lvlText w:val="▪"/>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5963220">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E0B3CE">
      <w:start w:val="1"/>
      <w:numFmt w:val="bullet"/>
      <w:lvlText w:val="o"/>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D1A8236">
      <w:start w:val="1"/>
      <w:numFmt w:val="bullet"/>
      <w:lvlText w:val="▪"/>
      <w:lvlJc w:val="left"/>
      <w:pPr>
        <w:ind w:left="75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56E6F1E"/>
    <w:multiLevelType w:val="hybridMultilevel"/>
    <w:tmpl w:val="5874B2E6"/>
    <w:lvl w:ilvl="0" w:tplc="B296BE7A">
      <w:start w:val="1"/>
      <w:numFmt w:val="bullet"/>
      <w:lvlText w:val="•"/>
      <w:lvlJc w:val="left"/>
      <w:pPr>
        <w:ind w:left="25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641236">
      <w:start w:val="1"/>
      <w:numFmt w:val="bullet"/>
      <w:lvlText w:val="o"/>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AD4479C">
      <w:start w:val="1"/>
      <w:numFmt w:val="bullet"/>
      <w:lvlText w:val="▪"/>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6EEC9BC">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7A8D02">
      <w:start w:val="1"/>
      <w:numFmt w:val="bullet"/>
      <w:lvlText w:val="o"/>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348056C">
      <w:start w:val="1"/>
      <w:numFmt w:val="bullet"/>
      <w:lvlText w:val="▪"/>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DEA257E">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B4E24C">
      <w:start w:val="1"/>
      <w:numFmt w:val="bullet"/>
      <w:lvlText w:val="o"/>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0DCBF38">
      <w:start w:val="1"/>
      <w:numFmt w:val="bullet"/>
      <w:lvlText w:val="▪"/>
      <w:lvlJc w:val="left"/>
      <w:pPr>
        <w:ind w:left="75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7EF"/>
    <w:rsid w:val="000166C7"/>
    <w:rsid w:val="001B77EF"/>
    <w:rsid w:val="001C3C2D"/>
    <w:rsid w:val="00390589"/>
    <w:rsid w:val="00934996"/>
    <w:rsid w:val="00A55C58"/>
    <w:rsid w:val="00AB361C"/>
    <w:rsid w:val="00AC2B8E"/>
    <w:rsid w:val="00AF327D"/>
    <w:rsid w:val="00B821E0"/>
    <w:rsid w:val="00BC79DD"/>
    <w:rsid w:val="00BE3AD6"/>
    <w:rsid w:val="00C26874"/>
    <w:rsid w:val="00C57D3A"/>
    <w:rsid w:val="00E70E67"/>
    <w:rsid w:val="00F573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69729"/>
  <w15:docId w15:val="{101F6641-2E72-4B99-A42C-CC9F54648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1450" w:right="27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left="1440"/>
      <w:outlineLvl w:val="0"/>
    </w:pPr>
    <w:rPr>
      <w:rFonts w:ascii="Arial" w:eastAsia="Arial" w:hAnsi="Arial" w:cs="Arial"/>
      <w:b/>
      <w:color w:val="000000"/>
      <w:sz w:val="48"/>
    </w:rPr>
  </w:style>
  <w:style w:type="paragraph" w:styleId="Heading2">
    <w:name w:val="heading 2"/>
    <w:next w:val="Normal"/>
    <w:link w:val="Heading2Char"/>
    <w:uiPriority w:val="9"/>
    <w:unhideWhenUsed/>
    <w:qFormat/>
    <w:pPr>
      <w:keepNext/>
      <w:keepLines/>
      <w:spacing w:after="147"/>
      <w:ind w:left="1450" w:hanging="10"/>
      <w:outlineLvl w:val="1"/>
    </w:pPr>
    <w:rPr>
      <w:rFonts w:ascii="Arial" w:eastAsia="Arial" w:hAnsi="Arial" w:cs="Arial"/>
      <w:b/>
      <w:color w:val="000000"/>
      <w:sz w:val="24"/>
    </w:rPr>
  </w:style>
  <w:style w:type="paragraph" w:styleId="Heading3">
    <w:name w:val="heading 3"/>
    <w:next w:val="Normal"/>
    <w:link w:val="Heading3Char"/>
    <w:uiPriority w:val="9"/>
    <w:unhideWhenUsed/>
    <w:qFormat/>
    <w:pPr>
      <w:keepNext/>
      <w:keepLines/>
      <w:spacing w:after="147"/>
      <w:ind w:left="1450" w:hanging="10"/>
      <w:outlineLvl w:val="2"/>
    </w:pPr>
    <w:rPr>
      <w:rFonts w:ascii="Arial" w:eastAsia="Arial" w:hAnsi="Arial" w:cs="Arial"/>
      <w:color w:val="0092F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48"/>
    </w:rPr>
  </w:style>
  <w:style w:type="character" w:customStyle="1" w:styleId="Heading3Char">
    <w:name w:val="Heading 3 Char"/>
    <w:link w:val="Heading3"/>
    <w:rPr>
      <w:rFonts w:ascii="Arial" w:eastAsia="Arial" w:hAnsi="Arial" w:cs="Arial"/>
      <w:color w:val="0092FF"/>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C79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79DD"/>
    <w:rPr>
      <w:rFonts w:ascii="Arial" w:eastAsia="Arial" w:hAnsi="Arial" w:cs="Arial"/>
      <w:color w:val="000000"/>
      <w:sz w:val="24"/>
    </w:rPr>
  </w:style>
  <w:style w:type="character" w:styleId="Hyperlink">
    <w:name w:val="Hyperlink"/>
    <w:basedOn w:val="DefaultParagraphFont"/>
    <w:uiPriority w:val="99"/>
    <w:unhideWhenUsed/>
    <w:rsid w:val="00390589"/>
    <w:rPr>
      <w:color w:val="0563C1" w:themeColor="hyperlink"/>
      <w:u w:val="single"/>
    </w:rPr>
  </w:style>
  <w:style w:type="paragraph" w:styleId="BodyText">
    <w:name w:val="Body Text"/>
    <w:basedOn w:val="Normal"/>
    <w:link w:val="BodyTextChar"/>
    <w:uiPriority w:val="1"/>
    <w:qFormat/>
    <w:rsid w:val="001C3C2D"/>
    <w:pPr>
      <w:widowControl w:val="0"/>
      <w:autoSpaceDE w:val="0"/>
      <w:autoSpaceDN w:val="0"/>
      <w:spacing w:after="0" w:line="240" w:lineRule="auto"/>
      <w:ind w:left="0" w:right="0" w:firstLine="0"/>
    </w:pPr>
    <w:rPr>
      <w:rFonts w:ascii="Carlito" w:eastAsia="Carlito" w:hAnsi="Carlito" w:cs="Carlito"/>
      <w:color w:val="auto"/>
      <w:szCs w:val="24"/>
      <w:lang w:val="en-US" w:eastAsia="en-US"/>
    </w:rPr>
  </w:style>
  <w:style w:type="character" w:customStyle="1" w:styleId="BodyTextChar">
    <w:name w:val="Body Text Char"/>
    <w:basedOn w:val="DefaultParagraphFont"/>
    <w:link w:val="BodyText"/>
    <w:uiPriority w:val="1"/>
    <w:rsid w:val="001C3C2D"/>
    <w:rPr>
      <w:rFonts w:ascii="Carlito" w:eastAsia="Carlito" w:hAnsi="Carlito" w:cs="Carlito"/>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4.jpg"/><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3.png"/><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mailto:trainingbookings@ldh.nhs.uk"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educationcentrebookings@bedfordhospital.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12</Pages>
  <Words>1810</Words>
  <Characters>10320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Bedford Hospital NHS Trust</Company>
  <LinksUpToDate>false</LinksUpToDate>
  <CharactersWithSpaces>12106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Thompson</dc:creator>
  <cp:keywords/>
  <cp:lastModifiedBy>Khan Syra 10 (RC9) Luton &amp; Dunstable Hospital FT</cp:lastModifiedBy>
  <cp:revision>13</cp:revision>
  <dcterms:created xsi:type="dcterms:W3CDTF">2021-09-15T09:10:00Z</dcterms:created>
  <dcterms:modified xsi:type="dcterms:W3CDTF">2022-08-11T11:37:00Z</dcterms:modified>
</cp:coreProperties>
</file>